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F42E8F" w14:textId="77777777" w:rsidR="00CC6187" w:rsidRDefault="00CC6187" w:rsidP="00CC6187">
      <w:pPr>
        <w:pStyle w:val="ad"/>
        <w:ind w:left="0"/>
        <w:jc w:val="center"/>
        <w:rPr>
          <w:rFonts w:ascii="Arial" w:hAnsi="Arial" w:cs="Arial"/>
          <w:b/>
        </w:rPr>
      </w:pPr>
    </w:p>
    <w:p w14:paraId="0CAAEF2E" w14:textId="41418D21" w:rsidR="00BB371E" w:rsidRPr="008B705C" w:rsidRDefault="00E013CE" w:rsidP="00BB371E">
      <w:pPr>
        <w:widowControl w:val="0"/>
        <w:tabs>
          <w:tab w:val="left" w:pos="1134"/>
          <w:tab w:val="left" w:pos="4253"/>
        </w:tabs>
        <w:overflowPunct w:val="0"/>
        <w:autoSpaceDE w:val="0"/>
        <w:autoSpaceDN w:val="0"/>
        <w:adjustRightInd w:val="0"/>
        <w:spacing w:before="120" w:after="120" w:line="240" w:lineRule="auto"/>
        <w:jc w:val="center"/>
        <w:textAlignment w:val="baseline"/>
        <w:outlineLvl w:val="0"/>
        <w:rPr>
          <w:rFonts w:ascii="Arial" w:hAnsi="Arial" w:cs="Arial"/>
          <w:b/>
          <w:bCs/>
        </w:rPr>
      </w:pPr>
      <w:r w:rsidRPr="008B705C">
        <w:rPr>
          <w:rFonts w:ascii="Arial" w:hAnsi="Arial" w:cs="Arial"/>
          <w:b/>
          <w:bCs/>
        </w:rPr>
        <w:t>Р</w:t>
      </w:r>
      <w:r w:rsidR="00460D33" w:rsidRPr="008B705C">
        <w:rPr>
          <w:rFonts w:ascii="Arial" w:hAnsi="Arial" w:cs="Arial"/>
          <w:b/>
          <w:bCs/>
        </w:rPr>
        <w:t>ЕШЕНИЕ О</w:t>
      </w:r>
      <w:r w:rsidR="00344278" w:rsidRPr="008B705C">
        <w:rPr>
          <w:rFonts w:ascii="Arial" w:hAnsi="Arial" w:cs="Arial"/>
          <w:b/>
          <w:bCs/>
        </w:rPr>
        <w:t xml:space="preserve"> </w:t>
      </w:r>
      <w:r w:rsidR="008E1862" w:rsidRPr="008B705C">
        <w:rPr>
          <w:rFonts w:ascii="Arial" w:hAnsi="Arial" w:cs="Arial"/>
          <w:b/>
          <w:bCs/>
        </w:rPr>
        <w:t xml:space="preserve">НЕКОНКУРЕНТНОЙ </w:t>
      </w:r>
      <w:r w:rsidR="00F64CB6" w:rsidRPr="008B705C">
        <w:rPr>
          <w:rFonts w:ascii="Arial" w:hAnsi="Arial" w:cs="Arial"/>
          <w:b/>
          <w:bCs/>
        </w:rPr>
        <w:t>ЗАКУПКЕ</w:t>
      </w:r>
    </w:p>
    <w:p w14:paraId="14A67947" w14:textId="77777777" w:rsidR="002A0BAC" w:rsidRPr="008B705C" w:rsidRDefault="002A0BAC" w:rsidP="00CC6187">
      <w:pPr>
        <w:pStyle w:val="ad"/>
        <w:ind w:left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518749CC" w14:textId="77777777" w:rsidR="00CC6187" w:rsidRPr="008B705C" w:rsidRDefault="00CC6187" w:rsidP="00CC6187">
      <w:pPr>
        <w:pStyle w:val="ad"/>
        <w:ind w:left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4E26E901" w14:textId="57CEBDEE" w:rsidR="003D07CC" w:rsidRPr="008B705C" w:rsidRDefault="003B193A" w:rsidP="005F4501">
      <w:pPr>
        <w:pStyle w:val="s03"/>
        <w:keepNext w:val="0"/>
        <w:numPr>
          <w:ilvl w:val="0"/>
          <w:numId w:val="0"/>
        </w:numPr>
        <w:spacing w:before="120" w:after="240"/>
        <w:jc w:val="center"/>
        <w:outlineLvl w:val="9"/>
        <w:rPr>
          <w:rFonts w:cs="Arial"/>
          <w:b/>
          <w:sz w:val="20"/>
          <w:szCs w:val="22"/>
        </w:rPr>
      </w:pPr>
      <w:r w:rsidRPr="008B705C">
        <w:rPr>
          <w:rFonts w:cs="Arial"/>
          <w:b/>
          <w:sz w:val="20"/>
          <w:szCs w:val="22"/>
        </w:rPr>
        <w:t>Реестровый номер процедуры:</w:t>
      </w:r>
      <w:r w:rsidR="00373338" w:rsidRPr="008B705C">
        <w:rPr>
          <w:rFonts w:cs="Arial"/>
          <w:i/>
          <w:color w:val="808080"/>
          <w:sz w:val="20"/>
          <w:szCs w:val="22"/>
          <w:shd w:val="clear" w:color="auto" w:fill="FFFFFF"/>
        </w:rPr>
        <w:t xml:space="preserve"> </w:t>
      </w:r>
      <w:r w:rsidR="0020459C" w:rsidRPr="008B705C">
        <w:rPr>
          <w:rFonts w:cs="Arial"/>
          <w:sz w:val="20"/>
          <w:szCs w:val="20"/>
        </w:rPr>
        <w:t>11-0105310-115-2022</w:t>
      </w:r>
    </w:p>
    <w:p w14:paraId="45C5B9A8" w14:textId="2218CF0F" w:rsidR="00375F46" w:rsidRDefault="00375F46" w:rsidP="008B705C">
      <w:pPr>
        <w:pStyle w:val="s03"/>
        <w:keepNext w:val="0"/>
        <w:numPr>
          <w:ilvl w:val="0"/>
          <w:numId w:val="4"/>
        </w:numPr>
        <w:tabs>
          <w:tab w:val="clear" w:pos="1134"/>
          <w:tab w:val="clear" w:pos="1782"/>
        </w:tabs>
        <w:spacing w:before="160"/>
        <w:ind w:left="0" w:firstLine="0"/>
        <w:outlineLvl w:val="9"/>
        <w:rPr>
          <w:rFonts w:cs="Arial"/>
          <w:sz w:val="20"/>
          <w:szCs w:val="20"/>
          <w:shd w:val="clear" w:color="auto" w:fill="FFFFFF"/>
        </w:rPr>
      </w:pPr>
      <w:r w:rsidRPr="008B705C">
        <w:rPr>
          <w:rFonts w:cs="Arial"/>
          <w:sz w:val="20"/>
          <w:szCs w:val="20"/>
        </w:rPr>
        <w:t xml:space="preserve">В целях обеспечения закупки </w:t>
      </w:r>
      <w:r w:rsidR="0020459C" w:rsidRPr="008B705C">
        <w:rPr>
          <w:rFonts w:cs="Arial"/>
          <w:sz w:val="20"/>
          <w:szCs w:val="20"/>
        </w:rPr>
        <w:t>«</w:t>
      </w:r>
      <w:r w:rsidR="0020459C" w:rsidRPr="008B705C">
        <w:rPr>
          <w:sz w:val="20"/>
          <w:lang w:eastAsia="zh-CN"/>
        </w:rPr>
        <w:t>Выполнение работ по капитальному ремонту ВЛ-35 кВ ЦЛ-2з, ЦЛ-5з Западно-Полуденного нмр</w:t>
      </w:r>
      <w:r w:rsidR="0020459C" w:rsidRPr="008B705C">
        <w:rPr>
          <w:sz w:val="20"/>
          <w:lang w:eastAsia="zh-CN"/>
        </w:rPr>
        <w:t>»</w:t>
      </w:r>
      <w:r w:rsidR="0020459C" w:rsidRPr="008B705C">
        <w:rPr>
          <w:rFonts w:cs="Arial"/>
          <w:sz w:val="20"/>
          <w:szCs w:val="20"/>
          <w:shd w:val="clear" w:color="auto" w:fill="FFFFFF"/>
        </w:rPr>
        <w:t xml:space="preserve"> </w:t>
      </w:r>
      <w:r w:rsidRPr="008B705C">
        <w:rPr>
          <w:rFonts w:cs="Arial"/>
          <w:sz w:val="20"/>
          <w:szCs w:val="20"/>
          <w:shd w:val="clear" w:color="auto" w:fill="FFFFFF"/>
        </w:rPr>
        <w:t xml:space="preserve">считаем целесообразным осуществить </w:t>
      </w:r>
      <w:r w:rsidR="00697CE4" w:rsidRPr="008B705C">
        <w:rPr>
          <w:rFonts w:cs="Arial"/>
          <w:sz w:val="20"/>
          <w:szCs w:val="20"/>
          <w:shd w:val="clear" w:color="auto" w:fill="FFFFFF"/>
        </w:rPr>
        <w:t xml:space="preserve">неконкурентную </w:t>
      </w:r>
      <w:r w:rsidR="00F64CB6" w:rsidRPr="008B705C">
        <w:rPr>
          <w:rFonts w:cs="Arial"/>
          <w:sz w:val="20"/>
          <w:szCs w:val="20"/>
          <w:shd w:val="clear" w:color="auto" w:fill="FFFFFF"/>
        </w:rPr>
        <w:t xml:space="preserve">закупку </w:t>
      </w:r>
      <w:r w:rsidRPr="008B705C">
        <w:rPr>
          <w:rFonts w:cs="Arial"/>
          <w:sz w:val="20"/>
          <w:szCs w:val="20"/>
          <w:shd w:val="clear" w:color="auto" w:fill="FFFFFF"/>
        </w:rPr>
        <w:t xml:space="preserve">у </w:t>
      </w:r>
      <w:r w:rsidR="0020459C" w:rsidRPr="008B705C">
        <w:rPr>
          <w:rFonts w:cs="Arial"/>
          <w:sz w:val="20"/>
          <w:szCs w:val="20"/>
          <w:shd w:val="clear" w:color="auto" w:fill="FFFFFF"/>
        </w:rPr>
        <w:t>ООО «Н-Трайд», ИНН 8603124402</w:t>
      </w:r>
      <w:r w:rsidRPr="008B705C">
        <w:rPr>
          <w:rFonts w:cs="Arial"/>
          <w:sz w:val="20"/>
          <w:szCs w:val="20"/>
          <w:shd w:val="clear" w:color="auto" w:fill="FFFFFF"/>
        </w:rPr>
        <w:t xml:space="preserve"> </w:t>
      </w:r>
      <w:r w:rsidR="006D76BC" w:rsidRPr="008B705C">
        <w:rPr>
          <w:rFonts w:cs="Arial"/>
          <w:sz w:val="20"/>
          <w:szCs w:val="20"/>
        </w:rPr>
        <w:t xml:space="preserve">в связи с </w:t>
      </w:r>
      <w:r w:rsidR="00F46149" w:rsidRPr="008B705C">
        <w:rPr>
          <w:rFonts w:cs="Arial"/>
          <w:sz w:val="20"/>
          <w:szCs w:val="20"/>
        </w:rPr>
        <w:t>обрушением опоры ВЛ-36 кВ</w:t>
      </w:r>
      <w:r w:rsidRPr="008B705C">
        <w:rPr>
          <w:rFonts w:cs="Arial"/>
          <w:sz w:val="20"/>
          <w:szCs w:val="20"/>
        </w:rPr>
        <w:t xml:space="preserve"> </w:t>
      </w:r>
      <w:r w:rsidR="00B6692D" w:rsidRPr="008B705C">
        <w:rPr>
          <w:rFonts w:cs="Arial"/>
          <w:sz w:val="20"/>
          <w:szCs w:val="20"/>
        </w:rPr>
        <w:t xml:space="preserve">по основанию </w:t>
      </w:r>
      <w:r w:rsidR="00B6692D" w:rsidRPr="008B705C">
        <w:rPr>
          <w:rFonts w:cs="Arial"/>
          <w:i/>
          <w:iCs/>
          <w:sz w:val="20"/>
          <w:szCs w:val="20"/>
          <w:shd w:val="clear" w:color="auto" w:fill="FFFF99"/>
        </w:rPr>
        <w:t xml:space="preserve">&lt;указать основание для проведения </w:t>
      </w:r>
      <w:r w:rsidR="00F25CE6" w:rsidRPr="008B705C">
        <w:rPr>
          <w:rFonts w:cs="Arial"/>
          <w:i/>
          <w:iCs/>
          <w:sz w:val="20"/>
          <w:szCs w:val="20"/>
          <w:shd w:val="clear" w:color="auto" w:fill="FFFF99"/>
        </w:rPr>
        <w:t xml:space="preserve">неконкурентной </w:t>
      </w:r>
      <w:r w:rsidR="00B6692D" w:rsidRPr="008B705C">
        <w:rPr>
          <w:rFonts w:cs="Arial"/>
          <w:i/>
          <w:iCs/>
          <w:sz w:val="20"/>
          <w:szCs w:val="20"/>
          <w:shd w:val="clear" w:color="auto" w:fill="FFFF99"/>
        </w:rPr>
        <w:t>закупки&gt;</w:t>
      </w:r>
      <w:r w:rsidR="00B6692D" w:rsidRPr="008B705C">
        <w:rPr>
          <w:rFonts w:cs="Arial"/>
          <w:sz w:val="20"/>
          <w:szCs w:val="20"/>
          <w:shd w:val="clear" w:color="auto" w:fill="FFFFFF"/>
        </w:rPr>
        <w:t xml:space="preserve"> дать ссылки на дополнительные обосновывающие документы</w:t>
      </w:r>
      <w:r w:rsidR="00F46149" w:rsidRPr="008B705C">
        <w:rPr>
          <w:rFonts w:cs="Arial"/>
          <w:sz w:val="20"/>
          <w:szCs w:val="20"/>
          <w:shd w:val="clear" w:color="auto" w:fill="FFFFFF"/>
        </w:rPr>
        <w:t xml:space="preserve"> при их наличии: (Приложение № </w:t>
      </w:r>
      <w:r w:rsidR="008B705C" w:rsidRPr="008B705C">
        <w:rPr>
          <w:rFonts w:cs="Arial"/>
          <w:sz w:val="20"/>
          <w:szCs w:val="20"/>
          <w:shd w:val="clear" w:color="auto" w:fill="FFFFFF"/>
        </w:rPr>
        <w:t>5</w:t>
      </w:r>
      <w:r w:rsidR="00B6692D" w:rsidRPr="008B705C">
        <w:rPr>
          <w:rFonts w:cs="Arial"/>
          <w:sz w:val="20"/>
          <w:szCs w:val="20"/>
          <w:shd w:val="clear" w:color="auto" w:fill="FFFFFF"/>
        </w:rPr>
        <w:t>).</w:t>
      </w:r>
    </w:p>
    <w:p w14:paraId="58187058" w14:textId="77777777" w:rsidR="008B705C" w:rsidRPr="008B705C" w:rsidRDefault="008B705C" w:rsidP="008B705C">
      <w:pPr>
        <w:pStyle w:val="s03"/>
        <w:keepNext w:val="0"/>
        <w:numPr>
          <w:ilvl w:val="0"/>
          <w:numId w:val="0"/>
        </w:numPr>
        <w:tabs>
          <w:tab w:val="clear" w:pos="1134"/>
        </w:tabs>
        <w:spacing w:before="160"/>
        <w:outlineLvl w:val="9"/>
        <w:rPr>
          <w:rFonts w:cs="Arial"/>
          <w:sz w:val="20"/>
          <w:szCs w:val="20"/>
          <w:shd w:val="clear" w:color="auto" w:fill="FFFFFF"/>
        </w:rPr>
      </w:pPr>
      <w:bookmarkStart w:id="0" w:name="_GoBack"/>
      <w:bookmarkEnd w:id="0"/>
    </w:p>
    <w:p w14:paraId="7E6087AF" w14:textId="7C7AE19B" w:rsidR="0089419C" w:rsidRPr="008B705C" w:rsidRDefault="0089419C" w:rsidP="008B705C">
      <w:pPr>
        <w:tabs>
          <w:tab w:val="left" w:pos="993"/>
        </w:tabs>
        <w:spacing w:line="240" w:lineRule="auto"/>
        <w:jc w:val="both"/>
        <w:rPr>
          <w:rFonts w:ascii="Arial" w:hAnsi="Arial" w:cs="Arial"/>
          <w:bCs/>
          <w:sz w:val="20"/>
          <w:szCs w:val="20"/>
          <w:shd w:val="clear" w:color="auto" w:fill="FFFFFF"/>
        </w:rPr>
      </w:pPr>
      <w:r w:rsidRPr="008B705C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1.1.        </w:t>
      </w:r>
      <w:r w:rsidRPr="008B705C">
        <w:rPr>
          <w:rFonts w:ascii="Arial" w:hAnsi="Arial" w:cs="Arial"/>
          <w:bCs/>
          <w:sz w:val="20"/>
          <w:szCs w:val="20"/>
          <w:shd w:val="clear" w:color="auto" w:fill="FFFFFF"/>
        </w:rPr>
        <w:t>В результате неблагоприятных погодных условий (штормовой ветер с усилением при порывах свыше 30м/с) в районе Западно-Полуденного нефтяного месторождения 31.03.2022 произошло обрушение опоры ВЛ-35кВ с разрушением нижнего пояса металлоконструкций и элементов фундамента, что привело к остановке фонда добычи и переработки нефти, отключению питания объектов инфраструктуры на Западно-Полуденном месторождении. Срок остановки добывающего фонда составил 12 часов с потерями нефти в объеме 125,5 тн, что в денежном выражении составляет ориентировочно 7,12 млн.руб. без учета НДС. Для восстановления подачи питания на объекты добычи и инфраструктуры Западно-Полуденного месторождения смонтирована временная опора (схема электроснабжения-ремонтная), что является фактором снижения категории надежности электроснабжения (3 категория).</w:t>
      </w:r>
    </w:p>
    <w:p w14:paraId="58424753" w14:textId="77777777" w:rsidR="0089419C" w:rsidRPr="008B705C" w:rsidRDefault="0089419C" w:rsidP="008B705C">
      <w:pPr>
        <w:tabs>
          <w:tab w:val="left" w:pos="993"/>
        </w:tabs>
        <w:spacing w:line="240" w:lineRule="auto"/>
        <w:jc w:val="both"/>
        <w:rPr>
          <w:rFonts w:ascii="Arial" w:hAnsi="Arial" w:cs="Arial"/>
          <w:bCs/>
          <w:sz w:val="20"/>
          <w:szCs w:val="20"/>
          <w:shd w:val="clear" w:color="auto" w:fill="FFFFFF"/>
        </w:rPr>
      </w:pPr>
      <w:r w:rsidRPr="008B705C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Для обеспечения надежного электроснабжения потребителей добывающего фонда Западно-Полуденного н.м.р. (2 категория) в соответствии с требованиями ПУЭ необходимо в кратчайшие сроки провести работы по замене вышедшей из строя опоры ВЛ-35кВ. В случае выхода из строя временной схемы электроснабжения, работы по восстановлению ориентировочно могут составить более 24 часов (отсутствие в обменном фонде необходимых материалов, а также труднодоступность участка производства работ по причине ожидаемого закрытия ледовой переправы через р.Обь), риски потерь нефти ориентировочно могут составить 251 тн, в денежном эквиваленте 14,24 млн.руб. без учета НДС.  </w:t>
      </w:r>
    </w:p>
    <w:p w14:paraId="01B713A6" w14:textId="77777777" w:rsidR="0089419C" w:rsidRPr="008B705C" w:rsidRDefault="0089419C" w:rsidP="008B705C">
      <w:pPr>
        <w:tabs>
          <w:tab w:val="left" w:pos="993"/>
        </w:tabs>
        <w:spacing w:line="240" w:lineRule="auto"/>
        <w:jc w:val="both"/>
        <w:rPr>
          <w:rFonts w:ascii="Arial" w:hAnsi="Arial" w:cs="Arial"/>
          <w:bCs/>
          <w:sz w:val="20"/>
          <w:szCs w:val="20"/>
          <w:shd w:val="clear" w:color="auto" w:fill="FFFFFF"/>
        </w:rPr>
      </w:pPr>
      <w:r w:rsidRPr="008B705C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</w:t>
      </w:r>
      <w:r w:rsidRPr="008B705C">
        <w:rPr>
          <w:rFonts w:ascii="Arial" w:hAnsi="Arial" w:cs="Arial"/>
          <w:bCs/>
          <w:sz w:val="20"/>
          <w:szCs w:val="20"/>
          <w:shd w:val="clear" w:color="auto" w:fill="FFFFFF"/>
        </w:rPr>
        <w:tab/>
        <w:t>Упавшая опора непригодна к дальнейшей эксплуатации и подлежит замене. В настоящее время в ООО «Энергонефть Томск» заключен единственный договор на капитальный ремонт линий электропередач с ООО «Н-Трайд», привлечение которого планируется для выполнения работ по замене вышедшей из строя опоры. Отмечаем, что ООО «Н-Трайд» имеет необходимый опыт, квалифицированный персонал и строительную технику, расположенную в регионе производства работ (отсутствует необходимость преодоления ледовой переправы для перебазировки на место производства работ). Привлечение других контрагентов нецелесообразно ввиду необходимости допуска персонала, перебазировки техники в регион производства работ (ожидаемое закрытие ледовой переправы- вторая декада апреля на неопределенный срок).</w:t>
      </w:r>
    </w:p>
    <w:p w14:paraId="2277D6DF" w14:textId="02C81039" w:rsidR="00A60059" w:rsidRPr="008B705C" w:rsidRDefault="0089419C" w:rsidP="008B705C">
      <w:pPr>
        <w:tabs>
          <w:tab w:val="left" w:pos="851"/>
        </w:tabs>
        <w:spacing w:line="240" w:lineRule="auto"/>
        <w:jc w:val="both"/>
        <w:rPr>
          <w:rFonts w:ascii="Arial" w:hAnsi="Arial" w:cs="Arial"/>
          <w:bCs/>
          <w:sz w:val="20"/>
          <w:szCs w:val="20"/>
          <w:shd w:val="clear" w:color="auto" w:fill="FFFFFF"/>
        </w:rPr>
      </w:pPr>
      <w:r w:rsidRPr="008B705C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1.2. </w:t>
      </w:r>
      <w:r w:rsidRPr="008B705C">
        <w:rPr>
          <w:rFonts w:ascii="Arial" w:hAnsi="Arial" w:cs="Arial"/>
          <w:bCs/>
          <w:sz w:val="20"/>
          <w:szCs w:val="20"/>
          <w:shd w:val="clear" w:color="auto" w:fill="FFFFFF"/>
        </w:rPr>
        <w:t>Риски – повторное отключение электроснабжения Западно-Полуденного нефтяного месторождения, что приведет к остановке фонда и существенным потерям добычи нефти.</w:t>
      </w:r>
    </w:p>
    <w:p w14:paraId="4D704A42" w14:textId="49232C44" w:rsidR="00795A26" w:rsidRPr="008B705C" w:rsidRDefault="000B4709" w:rsidP="008B705C">
      <w:pPr>
        <w:pStyle w:val="s03"/>
        <w:keepNext w:val="0"/>
        <w:numPr>
          <w:ilvl w:val="0"/>
          <w:numId w:val="4"/>
        </w:numPr>
        <w:tabs>
          <w:tab w:val="clear" w:pos="1134"/>
          <w:tab w:val="clear" w:pos="1782"/>
        </w:tabs>
        <w:spacing w:before="120" w:after="240"/>
        <w:ind w:left="567" w:hanging="567"/>
        <w:outlineLvl w:val="9"/>
        <w:rPr>
          <w:rFonts w:cs="Arial"/>
          <w:sz w:val="20"/>
          <w:szCs w:val="20"/>
        </w:rPr>
      </w:pPr>
      <w:r w:rsidRPr="008B705C">
        <w:rPr>
          <w:rFonts w:cs="Arial"/>
          <w:sz w:val="20"/>
          <w:szCs w:val="20"/>
        </w:rPr>
        <w:t>Во исполнение п.</w:t>
      </w:r>
      <w:r w:rsidR="00C06B32" w:rsidRPr="008B705C">
        <w:rPr>
          <w:rFonts w:cs="Arial"/>
          <w:sz w:val="20"/>
          <w:szCs w:val="20"/>
        </w:rPr>
        <w:t xml:space="preserve">1 настоящего Решения считаем целесообразным </w:t>
      </w:r>
      <w:r w:rsidR="00311427" w:rsidRPr="008B705C">
        <w:rPr>
          <w:rFonts w:cs="Arial"/>
          <w:sz w:val="20"/>
          <w:szCs w:val="20"/>
        </w:rPr>
        <w:t>утвердить</w:t>
      </w:r>
      <w:r w:rsidR="00A1136D" w:rsidRPr="008B705C">
        <w:rPr>
          <w:rFonts w:cs="Arial"/>
          <w:sz w:val="20"/>
          <w:szCs w:val="20"/>
        </w:rPr>
        <w:t xml:space="preserve"> в установленном порядке </w:t>
      </w:r>
      <w:r w:rsidR="00E15450" w:rsidRPr="008B705C">
        <w:rPr>
          <w:rFonts w:cs="Arial"/>
          <w:sz w:val="20"/>
          <w:szCs w:val="20"/>
        </w:rPr>
        <w:t xml:space="preserve">неконкурентную </w:t>
      </w:r>
      <w:r w:rsidR="00F64CB6" w:rsidRPr="008B705C">
        <w:rPr>
          <w:rFonts w:cs="Arial"/>
          <w:sz w:val="20"/>
          <w:szCs w:val="20"/>
        </w:rPr>
        <w:t xml:space="preserve">закупку </w:t>
      </w:r>
      <w:r w:rsidR="0025638B" w:rsidRPr="008B705C">
        <w:rPr>
          <w:rFonts w:cs="Arial"/>
          <w:sz w:val="20"/>
          <w:szCs w:val="20"/>
        </w:rPr>
        <w:t>на следующих условиях: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36"/>
        <w:gridCol w:w="5775"/>
      </w:tblGrid>
      <w:tr w:rsidR="00707E4F" w:rsidRPr="008B705C" w14:paraId="4E2DC5E3" w14:textId="77777777" w:rsidTr="000B309D">
        <w:trPr>
          <w:trHeight w:val="609"/>
        </w:trPr>
        <w:tc>
          <w:tcPr>
            <w:tcW w:w="4136" w:type="dxa"/>
            <w:shd w:val="clear" w:color="auto" w:fill="DEEAF6" w:themeFill="accent1" w:themeFillTint="33"/>
            <w:vAlign w:val="center"/>
          </w:tcPr>
          <w:p w14:paraId="67DD92DA" w14:textId="77777777" w:rsidR="00707E4F" w:rsidRPr="008B705C" w:rsidRDefault="00707E4F" w:rsidP="00005957">
            <w:pPr>
              <w:overflowPunct w:val="0"/>
              <w:autoSpaceDE w:val="0"/>
              <w:autoSpaceDN w:val="0"/>
              <w:spacing w:before="120" w:after="120" w:line="240" w:lineRule="auto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8B705C">
              <w:rPr>
                <w:rFonts w:ascii="Arial" w:hAnsi="Arial" w:cs="Arial"/>
                <w:b/>
                <w:bCs/>
                <w:sz w:val="19"/>
                <w:szCs w:val="19"/>
              </w:rPr>
              <w:t>Наименование условия</w:t>
            </w:r>
          </w:p>
        </w:tc>
        <w:tc>
          <w:tcPr>
            <w:tcW w:w="5775" w:type="dxa"/>
            <w:shd w:val="clear" w:color="auto" w:fill="DEEAF6" w:themeFill="accent1" w:themeFillTint="33"/>
            <w:vAlign w:val="center"/>
          </w:tcPr>
          <w:p w14:paraId="3A579CF9" w14:textId="77777777" w:rsidR="00707E4F" w:rsidRPr="008B705C" w:rsidRDefault="00707E4F" w:rsidP="00707E4F">
            <w:pPr>
              <w:overflowPunct w:val="0"/>
              <w:autoSpaceDE w:val="0"/>
              <w:autoSpaceDN w:val="0"/>
              <w:spacing w:before="120" w:after="120" w:line="240" w:lineRule="auto"/>
              <w:rPr>
                <w:rFonts w:ascii="Arial" w:hAnsi="Arial" w:cs="Arial"/>
                <w:i/>
                <w:iCs/>
                <w:sz w:val="19"/>
                <w:szCs w:val="19"/>
                <w:shd w:val="clear" w:color="auto" w:fill="FFFF99"/>
              </w:rPr>
            </w:pPr>
            <w:r w:rsidRPr="008B705C">
              <w:rPr>
                <w:rFonts w:ascii="Arial" w:hAnsi="Arial" w:cs="Arial"/>
                <w:b/>
                <w:bCs/>
                <w:sz w:val="19"/>
                <w:szCs w:val="19"/>
              </w:rPr>
              <w:t>Показатель</w:t>
            </w:r>
          </w:p>
        </w:tc>
      </w:tr>
      <w:tr w:rsidR="00194839" w:rsidRPr="008B705C" w14:paraId="0AD92EAF" w14:textId="77777777" w:rsidTr="007A399F">
        <w:trPr>
          <w:trHeight w:val="860"/>
        </w:trPr>
        <w:tc>
          <w:tcPr>
            <w:tcW w:w="4136" w:type="dxa"/>
            <w:vAlign w:val="center"/>
          </w:tcPr>
          <w:p w14:paraId="4D0D6F9A" w14:textId="77777777" w:rsidR="00194839" w:rsidRPr="008B705C" w:rsidRDefault="00194839" w:rsidP="00005957">
            <w:pPr>
              <w:overflowPunct w:val="0"/>
              <w:autoSpaceDE w:val="0"/>
              <w:autoSpaceDN w:val="0"/>
              <w:spacing w:before="120" w:after="120" w:line="240" w:lineRule="auto"/>
              <w:rPr>
                <w:rFonts w:ascii="Arial" w:eastAsia="Calibri" w:hAnsi="Arial" w:cs="Arial"/>
                <w:b/>
                <w:sz w:val="19"/>
                <w:szCs w:val="19"/>
                <w:lang w:val="en-US" w:eastAsia="en-US"/>
              </w:rPr>
            </w:pPr>
            <w:r w:rsidRPr="008B705C">
              <w:rPr>
                <w:rFonts w:ascii="Arial" w:hAnsi="Arial" w:cs="Arial"/>
                <w:b/>
                <w:bCs/>
                <w:sz w:val="19"/>
                <w:szCs w:val="19"/>
              </w:rPr>
              <w:t>Заказчик</w:t>
            </w:r>
          </w:p>
        </w:tc>
        <w:tc>
          <w:tcPr>
            <w:tcW w:w="5775" w:type="dxa"/>
            <w:vAlign w:val="center"/>
          </w:tcPr>
          <w:p w14:paraId="177F547E" w14:textId="2DE22BA5" w:rsidR="00194839" w:rsidRPr="008B705C" w:rsidRDefault="00F46149" w:rsidP="00435CAC">
            <w:pPr>
              <w:spacing w:before="120" w:after="120" w:line="240" w:lineRule="auto"/>
              <w:rPr>
                <w:sz w:val="19"/>
                <w:szCs w:val="19"/>
              </w:rPr>
            </w:pPr>
            <w:r w:rsidRPr="008B705C">
              <w:rPr>
                <w:rFonts w:ascii="Arial" w:hAnsi="Arial" w:cs="Arial"/>
                <w:bCs/>
                <w:sz w:val="20"/>
                <w:szCs w:val="20"/>
              </w:rPr>
              <w:t>ООО «Энергонефть Томск»</w:t>
            </w:r>
          </w:p>
        </w:tc>
      </w:tr>
      <w:tr w:rsidR="006F5794" w:rsidRPr="008B705C" w14:paraId="6E955613" w14:textId="77777777" w:rsidTr="007A399F">
        <w:tc>
          <w:tcPr>
            <w:tcW w:w="4136" w:type="dxa"/>
            <w:shd w:val="clear" w:color="auto" w:fill="auto"/>
            <w:vAlign w:val="center"/>
          </w:tcPr>
          <w:p w14:paraId="48E098EF" w14:textId="68896C36" w:rsidR="006F5794" w:rsidRPr="008B705C" w:rsidRDefault="006F5794" w:rsidP="00F64CB6">
            <w:pPr>
              <w:pStyle w:val="s03"/>
              <w:keepNext w:val="0"/>
              <w:numPr>
                <w:ilvl w:val="0"/>
                <w:numId w:val="0"/>
              </w:numPr>
              <w:tabs>
                <w:tab w:val="clear" w:pos="1134"/>
                <w:tab w:val="left" w:pos="709"/>
              </w:tabs>
              <w:spacing w:before="120" w:after="120"/>
              <w:jc w:val="left"/>
              <w:outlineLvl w:val="9"/>
              <w:rPr>
                <w:rFonts w:cs="Arial"/>
                <w:sz w:val="19"/>
                <w:szCs w:val="19"/>
              </w:rPr>
            </w:pPr>
            <w:r w:rsidRPr="008B705C">
              <w:rPr>
                <w:rFonts w:cs="Arial"/>
                <w:b/>
                <w:sz w:val="19"/>
                <w:szCs w:val="19"/>
              </w:rPr>
              <w:t>Стоимость</w:t>
            </w:r>
            <w:r w:rsidR="00F46149" w:rsidRPr="008B705C">
              <w:rPr>
                <w:rFonts w:cs="Arial"/>
                <w:b/>
                <w:sz w:val="19"/>
                <w:szCs w:val="19"/>
              </w:rPr>
              <w:t xml:space="preserve"> </w:t>
            </w:r>
            <w:r w:rsidRPr="008B705C">
              <w:rPr>
                <w:rFonts w:cs="Arial"/>
                <w:b/>
                <w:sz w:val="19"/>
                <w:szCs w:val="19"/>
              </w:rPr>
              <w:t>работ</w:t>
            </w:r>
            <w:r w:rsidR="00435CAC" w:rsidRPr="008B705C">
              <w:rPr>
                <w:rFonts w:cs="Arial"/>
                <w:b/>
                <w:sz w:val="19"/>
                <w:szCs w:val="19"/>
              </w:rPr>
              <w:br/>
            </w:r>
            <w:r w:rsidR="00E9424B" w:rsidRPr="008B705C">
              <w:rPr>
                <w:rFonts w:cs="Arial"/>
                <w:b/>
                <w:sz w:val="19"/>
                <w:szCs w:val="19"/>
              </w:rPr>
              <w:t xml:space="preserve">по </w:t>
            </w:r>
            <w:r w:rsidR="00C55F5A" w:rsidRPr="008B705C">
              <w:rPr>
                <w:rFonts w:cs="Arial"/>
                <w:b/>
                <w:sz w:val="19"/>
                <w:szCs w:val="19"/>
              </w:rPr>
              <w:t>д</w:t>
            </w:r>
            <w:r w:rsidRPr="008B705C">
              <w:rPr>
                <w:rFonts w:cs="Arial"/>
                <w:b/>
                <w:sz w:val="19"/>
                <w:szCs w:val="19"/>
              </w:rPr>
              <w:t>оговорному документ</w:t>
            </w:r>
            <w:r w:rsidR="00873996" w:rsidRPr="008B705C">
              <w:rPr>
                <w:rFonts w:cs="Arial"/>
                <w:b/>
                <w:sz w:val="19"/>
                <w:szCs w:val="19"/>
              </w:rPr>
              <w:t>у</w:t>
            </w:r>
          </w:p>
        </w:tc>
        <w:tc>
          <w:tcPr>
            <w:tcW w:w="5775" w:type="dxa"/>
            <w:shd w:val="clear" w:color="auto" w:fill="auto"/>
            <w:vAlign w:val="center"/>
          </w:tcPr>
          <w:p w14:paraId="6B57ECDA" w14:textId="1586BD7F" w:rsidR="006F5794" w:rsidRPr="008B705C" w:rsidRDefault="00F46149" w:rsidP="00005957">
            <w:pPr>
              <w:tabs>
                <w:tab w:val="left" w:pos="426"/>
                <w:tab w:val="left" w:pos="851"/>
              </w:tabs>
              <w:spacing w:before="120" w:after="120" w:line="240" w:lineRule="auto"/>
              <w:ind w:right="57"/>
              <w:rPr>
                <w:rFonts w:ascii="Arial" w:hAnsi="Arial" w:cs="Arial"/>
                <w:snapToGrid w:val="0"/>
                <w:sz w:val="19"/>
                <w:szCs w:val="19"/>
              </w:rPr>
            </w:pPr>
            <w:r w:rsidRPr="008B705C">
              <w:rPr>
                <w:rFonts w:ascii="Arial" w:hAnsi="Arial" w:cs="Arial"/>
                <w:snapToGrid w:val="0"/>
                <w:sz w:val="19"/>
                <w:szCs w:val="19"/>
              </w:rPr>
              <w:t>3 826 229,85</w:t>
            </w:r>
            <w:r w:rsidR="006F5794" w:rsidRPr="008B705C">
              <w:rPr>
                <w:rFonts w:ascii="Arial" w:hAnsi="Arial" w:cs="Arial"/>
                <w:snapToGrid w:val="0"/>
                <w:sz w:val="19"/>
                <w:szCs w:val="19"/>
              </w:rPr>
              <w:t xml:space="preserve"> руб</w:t>
            </w:r>
            <w:r w:rsidR="00191EC0" w:rsidRPr="008B705C">
              <w:rPr>
                <w:rFonts w:ascii="Arial" w:hAnsi="Arial" w:cs="Arial"/>
                <w:snapToGrid w:val="0"/>
                <w:sz w:val="19"/>
                <w:szCs w:val="19"/>
              </w:rPr>
              <w:t>. без учета НДС</w:t>
            </w:r>
          </w:p>
          <w:p w14:paraId="272653D8" w14:textId="36389043" w:rsidR="006F5794" w:rsidRPr="008B705C" w:rsidRDefault="00F46149" w:rsidP="00005957">
            <w:pPr>
              <w:pStyle w:val="s03"/>
              <w:keepNext w:val="0"/>
              <w:numPr>
                <w:ilvl w:val="0"/>
                <w:numId w:val="0"/>
              </w:numPr>
              <w:tabs>
                <w:tab w:val="clear" w:pos="1134"/>
                <w:tab w:val="left" w:pos="709"/>
              </w:tabs>
              <w:spacing w:before="120" w:after="120"/>
              <w:jc w:val="left"/>
              <w:outlineLvl w:val="9"/>
              <w:rPr>
                <w:rFonts w:cs="Arial"/>
                <w:bCs w:val="0"/>
                <w:snapToGrid w:val="0"/>
                <w:sz w:val="19"/>
                <w:szCs w:val="19"/>
              </w:rPr>
            </w:pPr>
            <w:r w:rsidRPr="008B705C">
              <w:rPr>
                <w:rFonts w:cs="Arial"/>
                <w:bCs w:val="0"/>
                <w:snapToGrid w:val="0"/>
                <w:sz w:val="19"/>
                <w:szCs w:val="19"/>
              </w:rPr>
              <w:t xml:space="preserve">4 591 475,82 </w:t>
            </w:r>
            <w:r w:rsidR="006F5794" w:rsidRPr="008B705C">
              <w:rPr>
                <w:rFonts w:cs="Arial"/>
                <w:bCs w:val="0"/>
                <w:snapToGrid w:val="0"/>
                <w:sz w:val="19"/>
                <w:szCs w:val="19"/>
              </w:rPr>
              <w:t>руб. с учетом НДС</w:t>
            </w:r>
          </w:p>
          <w:p w14:paraId="7EA5D011" w14:textId="77777777" w:rsidR="00C55F5A" w:rsidRPr="008B705C" w:rsidRDefault="00C55F5A" w:rsidP="00C55F5A">
            <w:pPr>
              <w:widowControl w:val="0"/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2"/>
              <w:rPr>
                <w:rFonts w:ascii="Arial" w:hAnsi="Arial" w:cs="Arial"/>
                <w:i/>
                <w:iCs/>
                <w:sz w:val="19"/>
                <w:szCs w:val="19"/>
                <w:shd w:val="clear" w:color="auto" w:fill="FFFF99"/>
              </w:rPr>
            </w:pPr>
          </w:p>
          <w:p w14:paraId="62303605" w14:textId="230D83D5" w:rsidR="00C55F5A" w:rsidRPr="008B705C" w:rsidRDefault="00C55F5A" w:rsidP="00B11AB7">
            <w:pPr>
              <w:jc w:val="both"/>
              <w:rPr>
                <w:rFonts w:ascii="Arial" w:hAnsi="Arial" w:cs="Arial"/>
                <w:i/>
                <w:iCs/>
                <w:sz w:val="19"/>
                <w:szCs w:val="19"/>
                <w:shd w:val="clear" w:color="auto" w:fill="FFFF99"/>
              </w:rPr>
            </w:pPr>
          </w:p>
        </w:tc>
      </w:tr>
      <w:tr w:rsidR="00375F46" w:rsidRPr="008B705C" w14:paraId="0F046172" w14:textId="77777777" w:rsidTr="003D621C">
        <w:trPr>
          <w:trHeight w:val="558"/>
        </w:trPr>
        <w:tc>
          <w:tcPr>
            <w:tcW w:w="4136" w:type="dxa"/>
            <w:shd w:val="clear" w:color="auto" w:fill="auto"/>
            <w:vAlign w:val="center"/>
          </w:tcPr>
          <w:p w14:paraId="72140532" w14:textId="75CD6B28" w:rsidR="00375F46" w:rsidRPr="008B705C" w:rsidRDefault="00375F46" w:rsidP="00F46149">
            <w:pPr>
              <w:pStyle w:val="s03"/>
              <w:keepNext w:val="0"/>
              <w:numPr>
                <w:ilvl w:val="0"/>
                <w:numId w:val="0"/>
              </w:numPr>
              <w:tabs>
                <w:tab w:val="clear" w:pos="1134"/>
                <w:tab w:val="left" w:pos="709"/>
              </w:tabs>
              <w:spacing w:before="120" w:after="120"/>
              <w:jc w:val="left"/>
              <w:outlineLvl w:val="9"/>
              <w:rPr>
                <w:rFonts w:cs="Arial"/>
                <w:b/>
                <w:i/>
                <w:iCs/>
                <w:sz w:val="19"/>
                <w:szCs w:val="19"/>
                <w:shd w:val="clear" w:color="auto" w:fill="FFFF99"/>
              </w:rPr>
            </w:pPr>
            <w:r w:rsidRPr="008B705C">
              <w:rPr>
                <w:rFonts w:cs="Arial"/>
                <w:b/>
                <w:sz w:val="19"/>
                <w:szCs w:val="19"/>
              </w:rPr>
              <w:lastRenderedPageBreak/>
              <w:t>Сроки выполнения работ</w:t>
            </w:r>
          </w:p>
        </w:tc>
        <w:tc>
          <w:tcPr>
            <w:tcW w:w="5775" w:type="dxa"/>
            <w:shd w:val="clear" w:color="auto" w:fill="auto"/>
            <w:vAlign w:val="center"/>
          </w:tcPr>
          <w:p w14:paraId="05183765" w14:textId="072AEC0B" w:rsidR="00375F46" w:rsidRPr="008B705C" w:rsidRDefault="00375F46" w:rsidP="00375F46">
            <w:pPr>
              <w:pStyle w:val="s03"/>
              <w:keepNext w:val="0"/>
              <w:numPr>
                <w:ilvl w:val="0"/>
                <w:numId w:val="0"/>
              </w:numPr>
              <w:tabs>
                <w:tab w:val="clear" w:pos="1134"/>
                <w:tab w:val="left" w:pos="709"/>
              </w:tabs>
              <w:spacing w:before="120" w:after="120"/>
              <w:jc w:val="left"/>
              <w:outlineLvl w:val="9"/>
              <w:rPr>
                <w:rFonts w:cs="Arial"/>
                <w:sz w:val="20"/>
                <w:szCs w:val="20"/>
              </w:rPr>
            </w:pPr>
            <w:r w:rsidRPr="008B705C">
              <w:rPr>
                <w:rFonts w:cs="Arial"/>
                <w:sz w:val="20"/>
                <w:szCs w:val="20"/>
              </w:rPr>
              <w:t xml:space="preserve">с </w:t>
            </w:r>
            <w:r w:rsidR="00F46149" w:rsidRPr="008B705C">
              <w:rPr>
                <w:rFonts w:cs="Arial"/>
                <w:sz w:val="20"/>
                <w:szCs w:val="20"/>
              </w:rPr>
              <w:t>18.04.2022</w:t>
            </w:r>
            <w:r w:rsidRPr="008B705C">
              <w:rPr>
                <w:rFonts w:cs="Arial"/>
                <w:sz w:val="20"/>
                <w:szCs w:val="20"/>
              </w:rPr>
              <w:t xml:space="preserve"> по </w:t>
            </w:r>
            <w:r w:rsidR="00F46149" w:rsidRPr="008B705C">
              <w:rPr>
                <w:rFonts w:cs="Arial"/>
                <w:sz w:val="20"/>
                <w:szCs w:val="20"/>
              </w:rPr>
              <w:t>23.05.2022</w:t>
            </w:r>
            <w:r w:rsidRPr="008B705C">
              <w:rPr>
                <w:rFonts w:cs="Arial"/>
                <w:sz w:val="20"/>
                <w:szCs w:val="20"/>
              </w:rPr>
              <w:t xml:space="preserve"> </w:t>
            </w:r>
          </w:p>
          <w:p w14:paraId="7DA3C689" w14:textId="389D4513" w:rsidR="00375F46" w:rsidRPr="008B705C" w:rsidRDefault="00375F46" w:rsidP="00957AFB">
            <w:pPr>
              <w:pStyle w:val="s03"/>
              <w:numPr>
                <w:ilvl w:val="0"/>
                <w:numId w:val="0"/>
              </w:numPr>
              <w:tabs>
                <w:tab w:val="left" w:pos="709"/>
              </w:tabs>
              <w:spacing w:before="120" w:after="120"/>
              <w:rPr>
                <w:rFonts w:cs="Arial"/>
                <w:sz w:val="19"/>
                <w:szCs w:val="19"/>
              </w:rPr>
            </w:pPr>
          </w:p>
        </w:tc>
      </w:tr>
      <w:tr w:rsidR="00375F46" w:rsidRPr="008B705C" w14:paraId="2D359B15" w14:textId="77777777" w:rsidTr="007A399F">
        <w:trPr>
          <w:trHeight w:val="712"/>
        </w:trPr>
        <w:tc>
          <w:tcPr>
            <w:tcW w:w="4136" w:type="dxa"/>
            <w:shd w:val="clear" w:color="auto" w:fill="auto"/>
            <w:vAlign w:val="center"/>
          </w:tcPr>
          <w:p w14:paraId="361B06A4" w14:textId="2B4A9CB7" w:rsidR="00375F46" w:rsidRPr="008B705C" w:rsidRDefault="00375F46" w:rsidP="00B11AB7">
            <w:pPr>
              <w:pStyle w:val="s03"/>
              <w:keepNext w:val="0"/>
              <w:numPr>
                <w:ilvl w:val="0"/>
                <w:numId w:val="0"/>
              </w:numPr>
              <w:tabs>
                <w:tab w:val="clear" w:pos="1134"/>
                <w:tab w:val="left" w:pos="709"/>
              </w:tabs>
              <w:spacing w:before="120" w:after="120"/>
              <w:jc w:val="left"/>
              <w:outlineLvl w:val="9"/>
              <w:rPr>
                <w:rFonts w:cs="Arial"/>
                <w:sz w:val="19"/>
                <w:szCs w:val="19"/>
              </w:rPr>
            </w:pPr>
            <w:r w:rsidRPr="008B705C">
              <w:rPr>
                <w:rFonts w:cs="Arial"/>
                <w:b/>
                <w:sz w:val="19"/>
                <w:szCs w:val="19"/>
              </w:rPr>
              <w:t>Объем</w:t>
            </w:r>
            <w:r w:rsidRPr="008B705C">
              <w:rPr>
                <w:rFonts w:cs="Arial"/>
                <w:sz w:val="19"/>
                <w:szCs w:val="19"/>
              </w:rPr>
              <w:t xml:space="preserve"> </w:t>
            </w:r>
            <w:r w:rsidR="00F46149" w:rsidRPr="008B705C">
              <w:rPr>
                <w:rFonts w:cs="Arial"/>
                <w:b/>
                <w:sz w:val="19"/>
                <w:szCs w:val="19"/>
              </w:rPr>
              <w:t>выполнения работ</w:t>
            </w:r>
          </w:p>
        </w:tc>
        <w:tc>
          <w:tcPr>
            <w:tcW w:w="5775" w:type="dxa"/>
            <w:shd w:val="clear" w:color="auto" w:fill="auto"/>
            <w:vAlign w:val="center"/>
          </w:tcPr>
          <w:p w14:paraId="45DA8C35" w14:textId="2A34F449" w:rsidR="00375F46" w:rsidRPr="008B705C" w:rsidRDefault="00F46149" w:rsidP="00375F46">
            <w:pPr>
              <w:pStyle w:val="s03"/>
              <w:keepNext w:val="0"/>
              <w:numPr>
                <w:ilvl w:val="0"/>
                <w:numId w:val="0"/>
              </w:numPr>
              <w:tabs>
                <w:tab w:val="clear" w:pos="1134"/>
                <w:tab w:val="left" w:pos="709"/>
              </w:tabs>
              <w:spacing w:before="120" w:after="120"/>
              <w:jc w:val="left"/>
              <w:outlineLvl w:val="9"/>
              <w:rPr>
                <w:rFonts w:cs="Arial"/>
                <w:sz w:val="20"/>
                <w:szCs w:val="20"/>
              </w:rPr>
            </w:pPr>
            <w:r w:rsidRPr="008B705C">
              <w:rPr>
                <w:rFonts w:cs="Arial"/>
                <w:sz w:val="20"/>
                <w:szCs w:val="20"/>
              </w:rPr>
              <w:t>1 уе.</w:t>
            </w:r>
          </w:p>
          <w:p w14:paraId="6C41A3CB" w14:textId="4790A264" w:rsidR="00375F46" w:rsidRPr="008B705C" w:rsidRDefault="00375F46" w:rsidP="00874BF5">
            <w:pPr>
              <w:pStyle w:val="s03"/>
              <w:keepNext w:val="0"/>
              <w:numPr>
                <w:ilvl w:val="0"/>
                <w:numId w:val="0"/>
              </w:numPr>
              <w:tabs>
                <w:tab w:val="clear" w:pos="1134"/>
                <w:tab w:val="left" w:pos="709"/>
              </w:tabs>
              <w:spacing w:before="120" w:after="120"/>
              <w:jc w:val="left"/>
              <w:outlineLvl w:val="9"/>
              <w:rPr>
                <w:rFonts w:cs="Arial"/>
                <w:sz w:val="19"/>
                <w:szCs w:val="19"/>
              </w:rPr>
            </w:pPr>
          </w:p>
        </w:tc>
      </w:tr>
      <w:tr w:rsidR="006F5794" w:rsidRPr="008B705C" w14:paraId="5D7C9B50" w14:textId="77777777" w:rsidTr="007A399F">
        <w:trPr>
          <w:trHeight w:val="694"/>
        </w:trPr>
        <w:tc>
          <w:tcPr>
            <w:tcW w:w="4136" w:type="dxa"/>
            <w:shd w:val="clear" w:color="auto" w:fill="auto"/>
            <w:vAlign w:val="center"/>
          </w:tcPr>
          <w:p w14:paraId="7C8B43AD" w14:textId="77777777" w:rsidR="006F5794" w:rsidRPr="008B705C" w:rsidRDefault="006F5794" w:rsidP="00005957">
            <w:pPr>
              <w:pStyle w:val="s03"/>
              <w:keepNext w:val="0"/>
              <w:numPr>
                <w:ilvl w:val="0"/>
                <w:numId w:val="0"/>
              </w:numPr>
              <w:tabs>
                <w:tab w:val="clear" w:pos="1134"/>
                <w:tab w:val="left" w:pos="709"/>
              </w:tabs>
              <w:spacing w:before="120" w:after="120"/>
              <w:jc w:val="left"/>
              <w:outlineLvl w:val="9"/>
              <w:rPr>
                <w:rFonts w:cs="Arial"/>
                <w:sz w:val="19"/>
                <w:szCs w:val="19"/>
              </w:rPr>
            </w:pPr>
            <w:r w:rsidRPr="008B705C">
              <w:rPr>
                <w:rFonts w:cs="Arial"/>
                <w:b/>
                <w:bCs w:val="0"/>
                <w:sz w:val="19"/>
                <w:szCs w:val="19"/>
              </w:rPr>
              <w:t>Порядок оплаты</w:t>
            </w:r>
          </w:p>
        </w:tc>
        <w:tc>
          <w:tcPr>
            <w:tcW w:w="5775" w:type="dxa"/>
            <w:shd w:val="clear" w:color="auto" w:fill="auto"/>
            <w:vAlign w:val="center"/>
          </w:tcPr>
          <w:p w14:paraId="541030FC" w14:textId="06A6E747" w:rsidR="00311467" w:rsidRPr="008B705C" w:rsidRDefault="00F46149" w:rsidP="00F46149">
            <w:pPr>
              <w:pStyle w:val="s03"/>
              <w:keepNext w:val="0"/>
              <w:numPr>
                <w:ilvl w:val="0"/>
                <w:numId w:val="0"/>
              </w:numPr>
              <w:tabs>
                <w:tab w:val="clear" w:pos="1134"/>
                <w:tab w:val="left" w:pos="709"/>
              </w:tabs>
              <w:spacing w:before="120" w:after="120"/>
              <w:jc w:val="left"/>
              <w:outlineLvl w:val="9"/>
              <w:rPr>
                <w:rFonts w:cs="Arial"/>
                <w:sz w:val="20"/>
                <w:szCs w:val="20"/>
              </w:rPr>
            </w:pPr>
            <w:r w:rsidRPr="008B705C">
              <w:rPr>
                <w:rFonts w:cs="Arial"/>
                <w:sz w:val="20"/>
                <w:szCs w:val="20"/>
              </w:rPr>
              <w:t xml:space="preserve">Платежи за выполненные работы производятся Заказчиком в срок не более 7 (семи) рабочих дней от даты, указанной в счете-фактуре </w:t>
            </w:r>
          </w:p>
          <w:p w14:paraId="5A8FE622" w14:textId="321A2684" w:rsidR="006F5794" w:rsidRPr="008B705C" w:rsidRDefault="006F5794" w:rsidP="00311467">
            <w:pPr>
              <w:spacing w:after="0"/>
              <w:rPr>
                <w:rFonts w:ascii="Arial" w:hAnsi="Arial" w:cs="Arial"/>
                <w:i/>
                <w:iCs/>
                <w:sz w:val="19"/>
                <w:szCs w:val="19"/>
                <w:shd w:val="clear" w:color="auto" w:fill="FFFF99"/>
              </w:rPr>
            </w:pPr>
          </w:p>
        </w:tc>
      </w:tr>
      <w:tr w:rsidR="006F5794" w:rsidRPr="008B705C" w14:paraId="04B028B4" w14:textId="77777777" w:rsidTr="007A399F">
        <w:trPr>
          <w:trHeight w:val="691"/>
        </w:trPr>
        <w:tc>
          <w:tcPr>
            <w:tcW w:w="4136" w:type="dxa"/>
            <w:shd w:val="clear" w:color="auto" w:fill="auto"/>
            <w:vAlign w:val="center"/>
          </w:tcPr>
          <w:p w14:paraId="105F3AA9" w14:textId="77777777" w:rsidR="006F5794" w:rsidRPr="008B705C" w:rsidRDefault="006F5794" w:rsidP="00005957">
            <w:pPr>
              <w:pStyle w:val="s03"/>
              <w:keepNext w:val="0"/>
              <w:numPr>
                <w:ilvl w:val="0"/>
                <w:numId w:val="0"/>
              </w:numPr>
              <w:tabs>
                <w:tab w:val="clear" w:pos="1134"/>
                <w:tab w:val="left" w:pos="709"/>
              </w:tabs>
              <w:spacing w:before="120" w:after="120"/>
              <w:jc w:val="left"/>
              <w:outlineLvl w:val="9"/>
              <w:rPr>
                <w:rFonts w:cs="Arial"/>
                <w:sz w:val="19"/>
                <w:szCs w:val="19"/>
              </w:rPr>
            </w:pPr>
            <w:r w:rsidRPr="008B705C">
              <w:rPr>
                <w:rFonts w:cs="Arial"/>
                <w:b/>
                <w:bCs w:val="0"/>
                <w:sz w:val="19"/>
                <w:szCs w:val="19"/>
              </w:rPr>
              <w:t>Условия оплаты</w:t>
            </w:r>
          </w:p>
        </w:tc>
        <w:tc>
          <w:tcPr>
            <w:tcW w:w="5775" w:type="dxa"/>
            <w:shd w:val="clear" w:color="auto" w:fill="auto"/>
            <w:vAlign w:val="center"/>
          </w:tcPr>
          <w:p w14:paraId="38E6AE0E" w14:textId="3636A224" w:rsidR="006F5794" w:rsidRPr="008B705C" w:rsidRDefault="00B6746F" w:rsidP="00311467">
            <w:pPr>
              <w:pStyle w:val="s03"/>
              <w:keepNext w:val="0"/>
              <w:numPr>
                <w:ilvl w:val="0"/>
                <w:numId w:val="0"/>
              </w:numPr>
              <w:tabs>
                <w:tab w:val="clear" w:pos="1134"/>
                <w:tab w:val="left" w:pos="709"/>
              </w:tabs>
              <w:spacing w:before="120" w:after="120"/>
              <w:jc w:val="left"/>
              <w:outlineLvl w:val="9"/>
              <w:rPr>
                <w:rFonts w:cs="Arial"/>
                <w:sz w:val="19"/>
                <w:szCs w:val="19"/>
              </w:rPr>
            </w:pPr>
            <w:r w:rsidRPr="008B705C">
              <w:rPr>
                <w:rFonts w:cs="Arial"/>
                <w:sz w:val="20"/>
                <w:szCs w:val="20"/>
              </w:rPr>
              <w:t>З</w:t>
            </w:r>
            <w:r w:rsidR="00311467" w:rsidRPr="008B705C">
              <w:rPr>
                <w:rFonts w:cs="Arial"/>
                <w:sz w:val="20"/>
                <w:szCs w:val="20"/>
              </w:rPr>
              <w:t>а фактически оказанные услуги, в соответствии с условиями договора</w:t>
            </w:r>
            <w:r w:rsidRPr="008B705C">
              <w:rPr>
                <w:rFonts w:cs="Arial"/>
                <w:sz w:val="20"/>
                <w:szCs w:val="20"/>
              </w:rPr>
              <w:t>.</w:t>
            </w:r>
          </w:p>
        </w:tc>
      </w:tr>
      <w:tr w:rsidR="0089419C" w:rsidRPr="008B705C" w14:paraId="5E79BD6B" w14:textId="77777777" w:rsidTr="007A399F">
        <w:trPr>
          <w:trHeight w:val="691"/>
        </w:trPr>
        <w:tc>
          <w:tcPr>
            <w:tcW w:w="4136" w:type="dxa"/>
            <w:shd w:val="clear" w:color="auto" w:fill="auto"/>
            <w:vAlign w:val="center"/>
          </w:tcPr>
          <w:p w14:paraId="7AE430A7" w14:textId="7F648A22" w:rsidR="0089419C" w:rsidRPr="008B705C" w:rsidRDefault="0089419C" w:rsidP="00005957">
            <w:pPr>
              <w:pStyle w:val="s03"/>
              <w:keepNext w:val="0"/>
              <w:numPr>
                <w:ilvl w:val="0"/>
                <w:numId w:val="0"/>
              </w:numPr>
              <w:tabs>
                <w:tab w:val="clear" w:pos="1134"/>
                <w:tab w:val="left" w:pos="709"/>
              </w:tabs>
              <w:spacing w:before="120" w:after="120"/>
              <w:jc w:val="left"/>
              <w:outlineLvl w:val="9"/>
              <w:rPr>
                <w:rFonts w:cs="Arial"/>
                <w:b/>
                <w:bCs w:val="0"/>
                <w:sz w:val="19"/>
                <w:szCs w:val="19"/>
              </w:rPr>
            </w:pPr>
            <w:r w:rsidRPr="008B705C">
              <w:rPr>
                <w:rFonts w:cs="Arial"/>
                <w:b/>
                <w:bCs w:val="0"/>
                <w:sz w:val="19"/>
                <w:szCs w:val="19"/>
              </w:rPr>
              <w:t>Применение опциона</w:t>
            </w:r>
          </w:p>
        </w:tc>
        <w:tc>
          <w:tcPr>
            <w:tcW w:w="5775" w:type="dxa"/>
            <w:shd w:val="clear" w:color="auto" w:fill="auto"/>
            <w:vAlign w:val="center"/>
          </w:tcPr>
          <w:p w14:paraId="1F2B62CB" w14:textId="1456AD3D" w:rsidR="0089419C" w:rsidRPr="008B705C" w:rsidRDefault="0089419C" w:rsidP="00311467">
            <w:pPr>
              <w:pStyle w:val="s03"/>
              <w:keepNext w:val="0"/>
              <w:numPr>
                <w:ilvl w:val="0"/>
                <w:numId w:val="0"/>
              </w:numPr>
              <w:tabs>
                <w:tab w:val="clear" w:pos="1134"/>
                <w:tab w:val="left" w:pos="709"/>
              </w:tabs>
              <w:spacing w:before="120" w:after="120"/>
              <w:jc w:val="left"/>
              <w:outlineLvl w:val="9"/>
              <w:rPr>
                <w:rFonts w:cs="Arial"/>
                <w:sz w:val="20"/>
                <w:szCs w:val="20"/>
              </w:rPr>
            </w:pPr>
            <w:r w:rsidRPr="008B705C">
              <w:rPr>
                <w:rFonts w:cs="Arial"/>
                <w:sz w:val="20"/>
                <w:szCs w:val="20"/>
              </w:rPr>
              <w:t>+/- 30% от количества работ присужденного участнику закупки. Под опционом понимается право Заказчика уменьшить (-) или увеличить (+) количество выполненных работ без изменения остальных согласованных условий, в том числе без изменения цены за единицу работ.</w:t>
            </w:r>
          </w:p>
        </w:tc>
      </w:tr>
      <w:tr w:rsidR="00C55F5A" w:rsidRPr="008B705C" w14:paraId="13F2CF5A" w14:textId="77777777" w:rsidTr="00311467">
        <w:tc>
          <w:tcPr>
            <w:tcW w:w="9911" w:type="dxa"/>
            <w:gridSpan w:val="2"/>
            <w:shd w:val="clear" w:color="auto" w:fill="auto"/>
            <w:vAlign w:val="center"/>
          </w:tcPr>
          <w:p w14:paraId="0CE04CE6" w14:textId="77777777" w:rsidR="00C55F5A" w:rsidRPr="008B705C" w:rsidRDefault="00C55F5A" w:rsidP="00005957">
            <w:pPr>
              <w:pStyle w:val="s03"/>
              <w:keepNext w:val="0"/>
              <w:numPr>
                <w:ilvl w:val="0"/>
                <w:numId w:val="0"/>
              </w:numPr>
              <w:tabs>
                <w:tab w:val="clear" w:pos="1134"/>
                <w:tab w:val="left" w:pos="709"/>
              </w:tabs>
              <w:spacing w:before="120" w:after="120"/>
              <w:jc w:val="left"/>
              <w:outlineLvl w:val="9"/>
              <w:rPr>
                <w:rFonts w:cs="Arial"/>
                <w:sz w:val="19"/>
                <w:szCs w:val="19"/>
              </w:rPr>
            </w:pPr>
            <w:r w:rsidRPr="008B705C">
              <w:rPr>
                <w:rFonts w:cs="Arial"/>
                <w:sz w:val="19"/>
                <w:szCs w:val="19"/>
              </w:rPr>
              <w:t xml:space="preserve">Для информации: </w:t>
            </w:r>
          </w:p>
        </w:tc>
      </w:tr>
      <w:tr w:rsidR="00C55F5A" w:rsidRPr="008B705C" w14:paraId="3F182544" w14:textId="77777777" w:rsidTr="00311467">
        <w:tc>
          <w:tcPr>
            <w:tcW w:w="4136" w:type="dxa"/>
            <w:vAlign w:val="center"/>
          </w:tcPr>
          <w:p w14:paraId="65096139" w14:textId="77777777" w:rsidR="00C55F5A" w:rsidRPr="008B705C" w:rsidRDefault="00C55F5A" w:rsidP="00C55F5A">
            <w:pPr>
              <w:pStyle w:val="s03"/>
              <w:keepNext w:val="0"/>
              <w:numPr>
                <w:ilvl w:val="0"/>
                <w:numId w:val="0"/>
              </w:numPr>
              <w:tabs>
                <w:tab w:val="clear" w:pos="1134"/>
                <w:tab w:val="left" w:pos="709"/>
              </w:tabs>
              <w:spacing w:before="120" w:after="120"/>
              <w:jc w:val="left"/>
              <w:outlineLvl w:val="9"/>
              <w:rPr>
                <w:rFonts w:cs="Arial"/>
                <w:bCs w:val="0"/>
                <w:i/>
                <w:iCs/>
                <w:sz w:val="19"/>
                <w:szCs w:val="19"/>
                <w:shd w:val="clear" w:color="auto" w:fill="FFFF99"/>
              </w:rPr>
            </w:pPr>
            <w:r w:rsidRPr="008B705C">
              <w:rPr>
                <w:rFonts w:cs="Arial"/>
                <w:b/>
                <w:bCs w:val="0"/>
                <w:sz w:val="19"/>
                <w:szCs w:val="19"/>
              </w:rPr>
              <w:t>Инициатор</w:t>
            </w:r>
          </w:p>
        </w:tc>
        <w:tc>
          <w:tcPr>
            <w:tcW w:w="5775" w:type="dxa"/>
            <w:vAlign w:val="center"/>
          </w:tcPr>
          <w:p w14:paraId="33E3A405" w14:textId="56979DDE" w:rsidR="00C55F5A" w:rsidRPr="008B705C" w:rsidRDefault="0084509E" w:rsidP="00B11AB7">
            <w:pPr>
              <w:pStyle w:val="s03"/>
              <w:keepNext w:val="0"/>
              <w:numPr>
                <w:ilvl w:val="0"/>
                <w:numId w:val="0"/>
              </w:numPr>
              <w:tabs>
                <w:tab w:val="clear" w:pos="1134"/>
                <w:tab w:val="left" w:pos="709"/>
              </w:tabs>
              <w:spacing w:before="120" w:after="120"/>
              <w:jc w:val="left"/>
              <w:outlineLvl w:val="9"/>
              <w:rPr>
                <w:rFonts w:cs="Arial"/>
                <w:sz w:val="19"/>
                <w:szCs w:val="19"/>
              </w:rPr>
            </w:pPr>
            <w:r w:rsidRPr="008B705C">
              <w:rPr>
                <w:rFonts w:cs="Arial"/>
                <w:sz w:val="20"/>
                <w:szCs w:val="20"/>
              </w:rPr>
              <w:t>Отдел планирования и организации капитального ремонта, Производственно-технического управления</w:t>
            </w:r>
          </w:p>
        </w:tc>
      </w:tr>
      <w:tr w:rsidR="00C55F5A" w:rsidRPr="008B705C" w14:paraId="397BEC5A" w14:textId="77777777" w:rsidTr="00311467">
        <w:tc>
          <w:tcPr>
            <w:tcW w:w="4136" w:type="dxa"/>
            <w:vAlign w:val="center"/>
          </w:tcPr>
          <w:p w14:paraId="1C5A6631" w14:textId="77777777" w:rsidR="00C55F5A" w:rsidRPr="008B705C" w:rsidRDefault="00C55F5A" w:rsidP="00C55F5A">
            <w:pPr>
              <w:pStyle w:val="s03"/>
              <w:keepNext w:val="0"/>
              <w:numPr>
                <w:ilvl w:val="0"/>
                <w:numId w:val="0"/>
              </w:numPr>
              <w:tabs>
                <w:tab w:val="clear" w:pos="1134"/>
                <w:tab w:val="left" w:pos="709"/>
              </w:tabs>
              <w:spacing w:before="120" w:after="120"/>
              <w:jc w:val="left"/>
              <w:outlineLvl w:val="9"/>
              <w:rPr>
                <w:rFonts w:cs="Arial"/>
                <w:b/>
                <w:bCs w:val="0"/>
                <w:sz w:val="19"/>
                <w:szCs w:val="19"/>
              </w:rPr>
            </w:pPr>
            <w:r w:rsidRPr="008B705C">
              <w:rPr>
                <w:rFonts w:cs="Arial"/>
                <w:b/>
                <w:bCs w:val="0"/>
                <w:sz w:val="19"/>
                <w:szCs w:val="19"/>
              </w:rPr>
              <w:t>Начальная (максимальная) цена закупки</w:t>
            </w:r>
          </w:p>
        </w:tc>
        <w:tc>
          <w:tcPr>
            <w:tcW w:w="5775" w:type="dxa"/>
            <w:vAlign w:val="center"/>
          </w:tcPr>
          <w:p w14:paraId="7970A193" w14:textId="77777777" w:rsidR="0084509E" w:rsidRPr="008B705C" w:rsidRDefault="0084509E" w:rsidP="0084509E">
            <w:pPr>
              <w:tabs>
                <w:tab w:val="left" w:pos="426"/>
                <w:tab w:val="left" w:pos="851"/>
              </w:tabs>
              <w:spacing w:before="120" w:after="120" w:line="240" w:lineRule="auto"/>
              <w:ind w:right="57"/>
              <w:rPr>
                <w:rFonts w:ascii="Arial" w:hAnsi="Arial" w:cs="Arial"/>
                <w:snapToGrid w:val="0"/>
                <w:sz w:val="19"/>
                <w:szCs w:val="19"/>
              </w:rPr>
            </w:pPr>
            <w:r w:rsidRPr="008B705C">
              <w:rPr>
                <w:rFonts w:ascii="Arial" w:hAnsi="Arial" w:cs="Arial"/>
                <w:snapToGrid w:val="0"/>
                <w:sz w:val="19"/>
                <w:szCs w:val="19"/>
              </w:rPr>
              <w:t>3 826 229,85 руб. без учета НДС</w:t>
            </w:r>
          </w:p>
          <w:p w14:paraId="70F385F3" w14:textId="77777777" w:rsidR="0084509E" w:rsidRPr="008B705C" w:rsidRDefault="0084509E" w:rsidP="0084509E">
            <w:pPr>
              <w:pStyle w:val="s03"/>
              <w:keepNext w:val="0"/>
              <w:numPr>
                <w:ilvl w:val="0"/>
                <w:numId w:val="0"/>
              </w:numPr>
              <w:tabs>
                <w:tab w:val="clear" w:pos="1134"/>
                <w:tab w:val="left" w:pos="709"/>
              </w:tabs>
              <w:spacing w:before="120" w:after="120"/>
              <w:jc w:val="left"/>
              <w:outlineLvl w:val="9"/>
              <w:rPr>
                <w:rFonts w:cs="Arial"/>
                <w:bCs w:val="0"/>
                <w:snapToGrid w:val="0"/>
                <w:sz w:val="19"/>
                <w:szCs w:val="19"/>
              </w:rPr>
            </w:pPr>
            <w:r w:rsidRPr="008B705C">
              <w:rPr>
                <w:rFonts w:cs="Arial"/>
                <w:bCs w:val="0"/>
                <w:snapToGrid w:val="0"/>
                <w:sz w:val="19"/>
                <w:szCs w:val="19"/>
              </w:rPr>
              <w:t>4 591 475,82 руб. с учетом НДС</w:t>
            </w:r>
          </w:p>
          <w:p w14:paraId="0BB85405" w14:textId="4966BDBA" w:rsidR="00C55F5A" w:rsidRPr="008B705C" w:rsidRDefault="00C55F5A" w:rsidP="00B11AB7">
            <w:pPr>
              <w:tabs>
                <w:tab w:val="left" w:pos="426"/>
                <w:tab w:val="left" w:pos="851"/>
              </w:tabs>
              <w:spacing w:before="120" w:after="120" w:line="240" w:lineRule="auto"/>
              <w:ind w:right="57"/>
              <w:rPr>
                <w:rFonts w:ascii="Arial" w:hAnsi="Arial" w:cs="Arial"/>
                <w:bCs/>
                <w:i/>
                <w:iCs/>
                <w:sz w:val="19"/>
                <w:szCs w:val="19"/>
                <w:shd w:val="clear" w:color="auto" w:fill="FFFF99"/>
              </w:rPr>
            </w:pPr>
          </w:p>
        </w:tc>
      </w:tr>
      <w:tr w:rsidR="00C55F5A" w:rsidRPr="008B705C" w14:paraId="3E2D8C0E" w14:textId="77777777" w:rsidTr="007A399F">
        <w:tc>
          <w:tcPr>
            <w:tcW w:w="4136" w:type="dxa"/>
            <w:shd w:val="clear" w:color="auto" w:fill="auto"/>
            <w:vAlign w:val="center"/>
          </w:tcPr>
          <w:p w14:paraId="62271CCC" w14:textId="77777777" w:rsidR="00C55F5A" w:rsidRPr="008B705C" w:rsidRDefault="00C55F5A" w:rsidP="00C55F5A">
            <w:pPr>
              <w:pStyle w:val="s03"/>
              <w:keepNext w:val="0"/>
              <w:numPr>
                <w:ilvl w:val="0"/>
                <w:numId w:val="0"/>
              </w:numPr>
              <w:tabs>
                <w:tab w:val="clear" w:pos="1134"/>
                <w:tab w:val="left" w:pos="709"/>
              </w:tabs>
              <w:spacing w:before="120" w:after="120"/>
              <w:jc w:val="left"/>
              <w:outlineLvl w:val="9"/>
              <w:rPr>
                <w:rFonts w:cs="Arial"/>
                <w:bCs w:val="0"/>
                <w:i/>
                <w:iCs/>
                <w:sz w:val="19"/>
                <w:szCs w:val="19"/>
                <w:shd w:val="clear" w:color="auto" w:fill="FFFF99"/>
              </w:rPr>
            </w:pPr>
            <w:r w:rsidRPr="008B705C">
              <w:rPr>
                <w:rFonts w:cs="Arial"/>
                <w:b/>
                <w:sz w:val="19"/>
                <w:szCs w:val="19"/>
              </w:rPr>
              <w:t>Источник и лимит финансирования</w:t>
            </w:r>
          </w:p>
        </w:tc>
        <w:tc>
          <w:tcPr>
            <w:tcW w:w="5775" w:type="dxa"/>
            <w:shd w:val="clear" w:color="auto" w:fill="auto"/>
            <w:vAlign w:val="center"/>
          </w:tcPr>
          <w:p w14:paraId="4416EA76" w14:textId="0FFCA43D" w:rsidR="00C55F5A" w:rsidRPr="008B705C" w:rsidRDefault="008B705C" w:rsidP="008B705C">
            <w:pPr>
              <w:tabs>
                <w:tab w:val="left" w:pos="426"/>
                <w:tab w:val="left" w:pos="851"/>
              </w:tabs>
              <w:spacing w:before="120" w:after="120" w:line="240" w:lineRule="auto"/>
              <w:ind w:right="57"/>
              <w:rPr>
                <w:rFonts w:cs="Arial"/>
                <w:sz w:val="19"/>
                <w:szCs w:val="19"/>
              </w:rPr>
            </w:pPr>
            <w:r w:rsidRPr="008B705C">
              <w:rPr>
                <w:rFonts w:ascii="Arial" w:hAnsi="Arial" w:cs="Arial"/>
                <w:snapToGrid w:val="0"/>
                <w:sz w:val="19"/>
                <w:szCs w:val="19"/>
              </w:rPr>
              <w:t xml:space="preserve">БП 2022 г. ст. 2.2.5.3. КР Электрооборудования </w:t>
            </w:r>
            <w:r w:rsidR="00C55F5A" w:rsidRPr="008B705C">
              <w:rPr>
                <w:rFonts w:ascii="Arial" w:hAnsi="Arial" w:cs="Arial"/>
                <w:snapToGrid w:val="0"/>
                <w:sz w:val="19"/>
                <w:szCs w:val="19"/>
              </w:rPr>
              <w:t>(Справка о финансировании – Приложение №</w:t>
            </w:r>
            <w:r w:rsidRPr="008B705C">
              <w:rPr>
                <w:rFonts w:ascii="Arial" w:hAnsi="Arial" w:cs="Arial"/>
                <w:snapToGrid w:val="0"/>
                <w:sz w:val="19"/>
                <w:szCs w:val="19"/>
              </w:rPr>
              <w:t xml:space="preserve"> 6</w:t>
            </w:r>
            <w:r w:rsidR="00C55F5A" w:rsidRPr="008B705C">
              <w:rPr>
                <w:rFonts w:ascii="Arial" w:hAnsi="Arial" w:cs="Arial"/>
                <w:snapToGrid w:val="0"/>
                <w:sz w:val="19"/>
                <w:szCs w:val="19"/>
              </w:rPr>
              <w:t>)</w:t>
            </w:r>
          </w:p>
        </w:tc>
      </w:tr>
    </w:tbl>
    <w:p w14:paraId="26B5693D" w14:textId="233FCCFA" w:rsidR="00D72B5E" w:rsidRPr="008B705C" w:rsidRDefault="00D72B5E" w:rsidP="00817014">
      <w:pPr>
        <w:pStyle w:val="s03"/>
        <w:keepNext w:val="0"/>
        <w:numPr>
          <w:ilvl w:val="0"/>
          <w:numId w:val="4"/>
        </w:numPr>
        <w:tabs>
          <w:tab w:val="clear" w:pos="1134"/>
          <w:tab w:val="clear" w:pos="1782"/>
          <w:tab w:val="left" w:pos="567"/>
        </w:tabs>
        <w:spacing w:before="240" w:after="120"/>
        <w:ind w:left="567" w:hanging="567"/>
        <w:outlineLvl w:val="9"/>
        <w:rPr>
          <w:rFonts w:cs="Arial"/>
          <w:sz w:val="20"/>
          <w:szCs w:val="20"/>
        </w:rPr>
      </w:pPr>
      <w:r w:rsidRPr="008B705C">
        <w:rPr>
          <w:rFonts w:cs="Arial"/>
          <w:sz w:val="20"/>
          <w:szCs w:val="20"/>
        </w:rPr>
        <w:t>Настоящим подтверждаем, что вопрос о согласовании возможности</w:t>
      </w:r>
      <w:r w:rsidR="00343B17" w:rsidRPr="008B705C">
        <w:rPr>
          <w:rFonts w:cs="Arial"/>
          <w:sz w:val="20"/>
          <w:szCs w:val="20"/>
        </w:rPr>
        <w:t xml:space="preserve"> неконкурентной закупки </w:t>
      </w:r>
      <w:r w:rsidRPr="008B705C">
        <w:rPr>
          <w:rFonts w:cs="Arial"/>
          <w:sz w:val="20"/>
          <w:szCs w:val="20"/>
        </w:rPr>
        <w:t xml:space="preserve">не выносится на рассмотрение по факту </w:t>
      </w:r>
      <w:r w:rsidR="00E013CE" w:rsidRPr="008B705C">
        <w:rPr>
          <w:rFonts w:cs="Arial"/>
          <w:sz w:val="20"/>
          <w:szCs w:val="20"/>
        </w:rPr>
        <w:t xml:space="preserve">начала </w:t>
      </w:r>
      <w:r w:rsidR="002D0C14" w:rsidRPr="008B705C">
        <w:rPr>
          <w:rFonts w:cs="Arial"/>
          <w:sz w:val="20"/>
          <w:szCs w:val="20"/>
        </w:rPr>
        <w:t>выполнения</w:t>
      </w:r>
      <w:r w:rsidR="00E013CE" w:rsidRPr="008B705C">
        <w:rPr>
          <w:rFonts w:cs="Arial"/>
          <w:sz w:val="20"/>
          <w:szCs w:val="20"/>
        </w:rPr>
        <w:t xml:space="preserve"> работ</w:t>
      </w:r>
      <w:r w:rsidR="0084509E" w:rsidRPr="008B705C">
        <w:rPr>
          <w:rFonts w:cs="Arial"/>
          <w:sz w:val="20"/>
          <w:szCs w:val="20"/>
        </w:rPr>
        <w:t xml:space="preserve"> </w:t>
      </w:r>
      <w:r w:rsidRPr="008B705C">
        <w:rPr>
          <w:rFonts w:cs="Arial"/>
          <w:sz w:val="20"/>
          <w:szCs w:val="20"/>
        </w:rPr>
        <w:t>и</w:t>
      </w:r>
      <w:r w:rsidR="00375F46" w:rsidRPr="008B705C">
        <w:rPr>
          <w:rFonts w:cs="Arial"/>
          <w:sz w:val="20"/>
          <w:szCs w:val="20"/>
        </w:rPr>
        <w:t>/или</w:t>
      </w:r>
      <w:r w:rsidR="00B6692D" w:rsidRPr="008B705C">
        <w:rPr>
          <w:rFonts w:cs="Arial"/>
          <w:sz w:val="20"/>
          <w:szCs w:val="20"/>
        </w:rPr>
        <w:t xml:space="preserve"> их оплаты, а условия, описанные в настоящем решении, не применимы к событиям, произошедшим до его утверждения</w:t>
      </w:r>
      <w:r w:rsidR="005323B0" w:rsidRPr="008B705C">
        <w:rPr>
          <w:rStyle w:val="ac"/>
          <w:rFonts w:cs="Arial"/>
          <w:sz w:val="20"/>
          <w:szCs w:val="20"/>
        </w:rPr>
        <w:footnoteReference w:id="1"/>
      </w:r>
      <w:r w:rsidR="00B6692D" w:rsidRPr="008B705C">
        <w:rPr>
          <w:rFonts w:cs="Arial"/>
          <w:sz w:val="20"/>
          <w:szCs w:val="20"/>
        </w:rPr>
        <w:t>.</w:t>
      </w:r>
    </w:p>
    <w:p w14:paraId="18932387" w14:textId="6491A06D" w:rsidR="00FC2D2B" w:rsidRPr="008B705C" w:rsidRDefault="00FC2D2B" w:rsidP="00817014">
      <w:pPr>
        <w:pStyle w:val="s03"/>
        <w:keepNext w:val="0"/>
        <w:numPr>
          <w:ilvl w:val="0"/>
          <w:numId w:val="4"/>
        </w:numPr>
        <w:tabs>
          <w:tab w:val="clear" w:pos="1134"/>
          <w:tab w:val="left" w:pos="567"/>
        </w:tabs>
        <w:spacing w:before="120" w:after="120"/>
        <w:ind w:left="567" w:hanging="567"/>
        <w:outlineLvl w:val="9"/>
        <w:rPr>
          <w:rFonts w:cs="Arial"/>
          <w:sz w:val="20"/>
          <w:szCs w:val="20"/>
        </w:rPr>
      </w:pPr>
      <w:r w:rsidRPr="008B705C">
        <w:rPr>
          <w:rFonts w:cs="Arial"/>
          <w:sz w:val="20"/>
          <w:szCs w:val="20"/>
        </w:rPr>
        <w:t xml:space="preserve">По результатам процедуры планируется заключение </w:t>
      </w:r>
      <w:r w:rsidR="00E013CE" w:rsidRPr="008B705C">
        <w:rPr>
          <w:rFonts w:cs="Arial"/>
          <w:sz w:val="20"/>
          <w:szCs w:val="20"/>
        </w:rPr>
        <w:t>Догов</w:t>
      </w:r>
      <w:r w:rsidR="00661B7A" w:rsidRPr="008B705C">
        <w:rPr>
          <w:rFonts w:cs="Arial"/>
          <w:sz w:val="20"/>
          <w:szCs w:val="20"/>
        </w:rPr>
        <w:t>ора</w:t>
      </w:r>
    </w:p>
    <w:p w14:paraId="5FC6A7C4" w14:textId="77777777" w:rsidR="00D3281E" w:rsidRPr="008B705C" w:rsidRDefault="00D3281E" w:rsidP="00D3281E">
      <w:pPr>
        <w:widowControl w:val="0"/>
        <w:spacing w:after="0"/>
        <w:ind w:left="-709" w:firstLine="851"/>
        <w:jc w:val="both"/>
        <w:rPr>
          <w:rFonts w:ascii="Arial" w:hAnsi="Arial" w:cs="Arial"/>
          <w:b/>
          <w:sz w:val="20"/>
          <w:szCs w:val="20"/>
        </w:rPr>
      </w:pPr>
    </w:p>
    <w:p w14:paraId="631EED1B" w14:textId="77777777" w:rsidR="00D3281E" w:rsidRPr="008B705C" w:rsidRDefault="002D0C14" w:rsidP="00D3281E">
      <w:pPr>
        <w:widowControl w:val="0"/>
        <w:spacing w:after="0"/>
        <w:ind w:left="-709" w:firstLine="851"/>
        <w:jc w:val="both"/>
        <w:rPr>
          <w:rFonts w:ascii="Arial" w:hAnsi="Arial" w:cs="Arial"/>
          <w:sz w:val="20"/>
          <w:szCs w:val="20"/>
        </w:rPr>
      </w:pPr>
      <w:r w:rsidRPr="008B705C">
        <w:rPr>
          <w:rFonts w:ascii="Arial" w:hAnsi="Arial" w:cs="Arial"/>
          <w:b/>
          <w:sz w:val="20"/>
          <w:szCs w:val="20"/>
        </w:rPr>
        <w:t>Приложения:</w:t>
      </w:r>
      <w:r w:rsidRPr="008B705C">
        <w:rPr>
          <w:rFonts w:ascii="Arial" w:hAnsi="Arial" w:cs="Arial"/>
          <w:sz w:val="20"/>
          <w:szCs w:val="20"/>
        </w:rPr>
        <w:t xml:space="preserve"> </w:t>
      </w:r>
    </w:p>
    <w:p w14:paraId="347B1C05" w14:textId="49FD1C78" w:rsidR="002D0C14" w:rsidRPr="008B705C" w:rsidRDefault="0089419C" w:rsidP="008B705C">
      <w:pPr>
        <w:pStyle w:val="s03"/>
        <w:keepNext w:val="0"/>
        <w:numPr>
          <w:ilvl w:val="0"/>
          <w:numId w:val="35"/>
        </w:numPr>
        <w:tabs>
          <w:tab w:val="clear" w:pos="1134"/>
          <w:tab w:val="left" w:pos="567"/>
        </w:tabs>
        <w:spacing w:before="240" w:after="120"/>
        <w:ind w:left="567" w:hanging="567"/>
        <w:outlineLvl w:val="9"/>
        <w:rPr>
          <w:rFonts w:cs="Arial"/>
          <w:sz w:val="20"/>
          <w:szCs w:val="20"/>
        </w:rPr>
      </w:pPr>
      <w:r w:rsidRPr="008B705C">
        <w:rPr>
          <w:rFonts w:cs="Arial"/>
          <w:sz w:val="20"/>
          <w:szCs w:val="20"/>
        </w:rPr>
        <w:t>Выкопировка из ГПЗ</w:t>
      </w:r>
      <w:r w:rsidR="008B705C" w:rsidRPr="008B705C">
        <w:rPr>
          <w:rFonts w:cs="Arial"/>
          <w:sz w:val="20"/>
          <w:szCs w:val="20"/>
        </w:rPr>
        <w:t>.</w:t>
      </w:r>
    </w:p>
    <w:p w14:paraId="5433D712" w14:textId="6D491501" w:rsidR="0089419C" w:rsidRPr="008B705C" w:rsidRDefault="0089419C" w:rsidP="008B705C">
      <w:pPr>
        <w:pStyle w:val="s03"/>
        <w:keepNext w:val="0"/>
        <w:numPr>
          <w:ilvl w:val="0"/>
          <w:numId w:val="35"/>
        </w:numPr>
        <w:tabs>
          <w:tab w:val="clear" w:pos="1134"/>
          <w:tab w:val="left" w:pos="567"/>
        </w:tabs>
        <w:spacing w:before="240" w:after="120"/>
        <w:ind w:left="567" w:hanging="567"/>
        <w:outlineLvl w:val="9"/>
        <w:rPr>
          <w:rFonts w:cs="Arial"/>
          <w:sz w:val="20"/>
          <w:szCs w:val="20"/>
        </w:rPr>
      </w:pPr>
      <w:r w:rsidRPr="008B705C">
        <w:rPr>
          <w:rFonts w:cs="Arial"/>
          <w:sz w:val="20"/>
          <w:szCs w:val="20"/>
        </w:rPr>
        <w:t>Расчет НМЦ.</w:t>
      </w:r>
    </w:p>
    <w:p w14:paraId="0B3437B0" w14:textId="1BCAB38B" w:rsidR="0089419C" w:rsidRPr="008B705C" w:rsidRDefault="0089419C" w:rsidP="008B705C">
      <w:pPr>
        <w:pStyle w:val="s03"/>
        <w:keepNext w:val="0"/>
        <w:numPr>
          <w:ilvl w:val="0"/>
          <w:numId w:val="35"/>
        </w:numPr>
        <w:tabs>
          <w:tab w:val="clear" w:pos="1134"/>
          <w:tab w:val="left" w:pos="567"/>
        </w:tabs>
        <w:spacing w:before="240" w:after="120"/>
        <w:ind w:left="567" w:hanging="567"/>
        <w:outlineLvl w:val="9"/>
        <w:rPr>
          <w:rFonts w:cs="Arial"/>
          <w:sz w:val="20"/>
          <w:szCs w:val="20"/>
        </w:rPr>
      </w:pPr>
      <w:r w:rsidRPr="008B705C">
        <w:rPr>
          <w:rFonts w:cs="Arial"/>
          <w:sz w:val="20"/>
          <w:szCs w:val="20"/>
        </w:rPr>
        <w:t>Коммерческое предложение ООО «Н-Трайд».</w:t>
      </w:r>
    </w:p>
    <w:p w14:paraId="7C18C39A" w14:textId="07993674" w:rsidR="0089419C" w:rsidRPr="008B705C" w:rsidRDefault="0089419C" w:rsidP="008B705C">
      <w:pPr>
        <w:pStyle w:val="s03"/>
        <w:keepNext w:val="0"/>
        <w:numPr>
          <w:ilvl w:val="0"/>
          <w:numId w:val="35"/>
        </w:numPr>
        <w:tabs>
          <w:tab w:val="clear" w:pos="1134"/>
          <w:tab w:val="left" w:pos="567"/>
        </w:tabs>
        <w:spacing w:before="240" w:after="120"/>
        <w:ind w:left="567" w:hanging="567"/>
        <w:outlineLvl w:val="9"/>
        <w:rPr>
          <w:rFonts w:cs="Arial"/>
          <w:sz w:val="20"/>
          <w:szCs w:val="20"/>
        </w:rPr>
      </w:pPr>
      <w:r w:rsidRPr="008B705C">
        <w:rPr>
          <w:rFonts w:cs="Arial"/>
          <w:sz w:val="20"/>
          <w:szCs w:val="20"/>
        </w:rPr>
        <w:t>Анализ отклонения стоимости.</w:t>
      </w:r>
    </w:p>
    <w:p w14:paraId="5D14F21D" w14:textId="7932D009" w:rsidR="0089419C" w:rsidRPr="008B705C" w:rsidRDefault="0089419C" w:rsidP="008B705C">
      <w:pPr>
        <w:pStyle w:val="s03"/>
        <w:keepNext w:val="0"/>
        <w:numPr>
          <w:ilvl w:val="0"/>
          <w:numId w:val="35"/>
        </w:numPr>
        <w:tabs>
          <w:tab w:val="clear" w:pos="1134"/>
          <w:tab w:val="left" w:pos="567"/>
        </w:tabs>
        <w:spacing w:before="240" w:after="120"/>
        <w:ind w:left="567" w:hanging="567"/>
        <w:outlineLvl w:val="9"/>
        <w:rPr>
          <w:rFonts w:cs="Arial"/>
          <w:sz w:val="20"/>
          <w:szCs w:val="20"/>
        </w:rPr>
      </w:pPr>
      <w:r w:rsidRPr="008B705C">
        <w:rPr>
          <w:rFonts w:cs="Arial"/>
          <w:sz w:val="20"/>
          <w:szCs w:val="20"/>
        </w:rPr>
        <w:t>Пояснительная записка.</w:t>
      </w:r>
    </w:p>
    <w:p w14:paraId="4A56A633" w14:textId="6B34AD65" w:rsidR="0089419C" w:rsidRPr="008B705C" w:rsidRDefault="0089419C" w:rsidP="008B705C">
      <w:pPr>
        <w:pStyle w:val="s03"/>
        <w:keepNext w:val="0"/>
        <w:numPr>
          <w:ilvl w:val="0"/>
          <w:numId w:val="35"/>
        </w:numPr>
        <w:tabs>
          <w:tab w:val="clear" w:pos="1134"/>
          <w:tab w:val="left" w:pos="567"/>
        </w:tabs>
        <w:spacing w:before="240" w:after="120"/>
        <w:ind w:left="567" w:hanging="567"/>
        <w:outlineLvl w:val="9"/>
        <w:rPr>
          <w:rFonts w:cs="Arial"/>
          <w:sz w:val="20"/>
          <w:szCs w:val="20"/>
        </w:rPr>
      </w:pPr>
      <w:r w:rsidRPr="008B705C">
        <w:rPr>
          <w:rFonts w:cs="Arial"/>
          <w:sz w:val="20"/>
          <w:szCs w:val="20"/>
        </w:rPr>
        <w:t>Справка финансирования.</w:t>
      </w:r>
    </w:p>
    <w:p w14:paraId="5EECE33E" w14:textId="44D473DE" w:rsidR="0089419C" w:rsidRPr="008B705C" w:rsidRDefault="0089419C" w:rsidP="008B705C">
      <w:pPr>
        <w:pStyle w:val="s03"/>
        <w:keepNext w:val="0"/>
        <w:numPr>
          <w:ilvl w:val="0"/>
          <w:numId w:val="35"/>
        </w:numPr>
        <w:tabs>
          <w:tab w:val="clear" w:pos="1134"/>
          <w:tab w:val="left" w:pos="567"/>
        </w:tabs>
        <w:spacing w:before="240" w:after="120"/>
        <w:ind w:left="567" w:hanging="567"/>
        <w:outlineLvl w:val="9"/>
        <w:rPr>
          <w:rFonts w:cs="Arial"/>
          <w:sz w:val="20"/>
          <w:szCs w:val="20"/>
        </w:rPr>
      </w:pPr>
      <w:r w:rsidRPr="008B705C">
        <w:rPr>
          <w:rFonts w:cs="Arial"/>
          <w:sz w:val="20"/>
          <w:szCs w:val="20"/>
        </w:rPr>
        <w:lastRenderedPageBreak/>
        <w:t>Договор.</w:t>
      </w:r>
    </w:p>
    <w:p w14:paraId="7926E8C6" w14:textId="04A02F0B" w:rsidR="0089419C" w:rsidRPr="008B705C" w:rsidRDefault="0089419C" w:rsidP="008B705C">
      <w:pPr>
        <w:pStyle w:val="s03"/>
        <w:keepNext w:val="0"/>
        <w:numPr>
          <w:ilvl w:val="0"/>
          <w:numId w:val="35"/>
        </w:numPr>
        <w:tabs>
          <w:tab w:val="clear" w:pos="1134"/>
          <w:tab w:val="left" w:pos="567"/>
        </w:tabs>
        <w:spacing w:before="240" w:after="120"/>
        <w:ind w:left="567" w:hanging="567"/>
        <w:outlineLvl w:val="9"/>
        <w:rPr>
          <w:rFonts w:cs="Arial"/>
          <w:sz w:val="20"/>
          <w:szCs w:val="20"/>
        </w:rPr>
      </w:pPr>
      <w:r w:rsidRPr="008B705C">
        <w:rPr>
          <w:rFonts w:cs="Arial"/>
          <w:sz w:val="20"/>
          <w:szCs w:val="20"/>
        </w:rPr>
        <w:t>Согласие ООО «Н-Трайд»</w:t>
      </w:r>
    </w:p>
    <w:p w14:paraId="71EEC547" w14:textId="77777777" w:rsidR="00D3281E" w:rsidRPr="008B705C" w:rsidRDefault="00D3281E" w:rsidP="00D3281E">
      <w:pPr>
        <w:widowControl w:val="0"/>
        <w:spacing w:after="0"/>
        <w:ind w:left="-709" w:firstLine="851"/>
        <w:jc w:val="both"/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</w:pPr>
    </w:p>
    <w:p w14:paraId="70133059" w14:textId="77777777" w:rsidR="004161E6" w:rsidRPr="008B705C" w:rsidRDefault="004161E6" w:rsidP="004161E6">
      <w:pPr>
        <w:tabs>
          <w:tab w:val="left" w:pos="2796"/>
        </w:tabs>
        <w:spacing w:after="0" w:line="240" w:lineRule="auto"/>
        <w:ind w:right="11" w:firstLine="142"/>
        <w:rPr>
          <w:rFonts w:ascii="Arial" w:hAnsi="Arial" w:cs="Arial"/>
          <w:b/>
          <w:noProof/>
          <w:sz w:val="20"/>
          <w:szCs w:val="20"/>
        </w:rPr>
      </w:pPr>
      <w:r w:rsidRPr="008B705C">
        <w:rPr>
          <w:rFonts w:ascii="Arial" w:hAnsi="Arial" w:cs="Arial"/>
          <w:b/>
          <w:noProof/>
          <w:sz w:val="20"/>
          <w:szCs w:val="20"/>
        </w:rPr>
        <w:t>Согласовано:</w:t>
      </w:r>
    </w:p>
    <w:p w14:paraId="2B32B467" w14:textId="54B28280" w:rsidR="009E51E0" w:rsidRPr="008B705C" w:rsidRDefault="009E51E0" w:rsidP="004161E6">
      <w:pPr>
        <w:tabs>
          <w:tab w:val="left" w:pos="2796"/>
        </w:tabs>
        <w:spacing w:before="240" w:after="240" w:line="240" w:lineRule="auto"/>
        <w:ind w:left="142" w:right="11"/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580"/>
        <w:gridCol w:w="254"/>
        <w:gridCol w:w="290"/>
        <w:gridCol w:w="2472"/>
        <w:gridCol w:w="230"/>
        <w:gridCol w:w="2095"/>
      </w:tblGrid>
      <w:tr w:rsidR="00A60059" w:rsidRPr="008B705C" w14:paraId="01A5F9A3" w14:textId="77777777" w:rsidTr="00A5270E">
        <w:tc>
          <w:tcPr>
            <w:tcW w:w="2308" w:type="pct"/>
            <w:tcBorders>
              <w:bottom w:val="single" w:sz="4" w:space="0" w:color="auto"/>
            </w:tcBorders>
          </w:tcPr>
          <w:p w14:paraId="515626C0" w14:textId="77777777" w:rsidR="00A60059" w:rsidRPr="008B705C" w:rsidRDefault="00A60059" w:rsidP="00A5270E">
            <w:pPr>
              <w:spacing w:after="0" w:line="240" w:lineRule="auto"/>
              <w:ind w:right="11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  <w:p w14:paraId="5FF32E38" w14:textId="77777777" w:rsidR="00A60059" w:rsidRPr="008B705C" w:rsidRDefault="00A60059" w:rsidP="00A5270E">
            <w:pPr>
              <w:spacing w:after="0" w:line="240" w:lineRule="auto"/>
              <w:ind w:right="11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  <w:p w14:paraId="0F40F2B0" w14:textId="77777777" w:rsidR="00A60059" w:rsidRPr="008B705C" w:rsidRDefault="00A60059" w:rsidP="00A5270E">
            <w:pPr>
              <w:spacing w:after="0" w:line="240" w:lineRule="auto"/>
              <w:ind w:right="11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  <w:p w14:paraId="2ABFC383" w14:textId="77777777" w:rsidR="00957AFB" w:rsidRPr="008B705C" w:rsidRDefault="00957AFB" w:rsidP="00957AFB">
            <w:pPr>
              <w:spacing w:after="0" w:line="240" w:lineRule="auto"/>
              <w:ind w:right="11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8B705C">
              <w:rPr>
                <w:rFonts w:ascii="Arial" w:hAnsi="Arial" w:cs="Arial"/>
                <w:bCs/>
                <w:noProof/>
                <w:sz w:val="20"/>
                <w:szCs w:val="20"/>
              </w:rPr>
              <w:t>Генеральный д</w:t>
            </w:r>
            <w:r w:rsidR="00A60059" w:rsidRPr="008B705C"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иректор </w:t>
            </w:r>
          </w:p>
          <w:p w14:paraId="49AB0355" w14:textId="19BC43F8" w:rsidR="00A60059" w:rsidRPr="008B705C" w:rsidRDefault="00957AFB" w:rsidP="00957AFB">
            <w:pPr>
              <w:spacing w:after="0" w:line="240" w:lineRule="auto"/>
              <w:ind w:right="11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8B705C">
              <w:rPr>
                <w:rFonts w:ascii="Arial" w:hAnsi="Arial" w:cs="Arial"/>
                <w:bCs/>
                <w:noProof/>
                <w:sz w:val="20"/>
                <w:szCs w:val="20"/>
              </w:rPr>
              <w:t>ООО «Энергонефть Томск»</w:t>
            </w:r>
          </w:p>
        </w:tc>
        <w:tc>
          <w:tcPr>
            <w:tcW w:w="128" w:type="pct"/>
          </w:tcPr>
          <w:p w14:paraId="40ABB2F7" w14:textId="77777777" w:rsidR="00A60059" w:rsidRPr="008B705C" w:rsidRDefault="00A60059" w:rsidP="00A5270E">
            <w:pPr>
              <w:spacing w:after="0" w:line="240" w:lineRule="auto"/>
              <w:ind w:right="11"/>
              <w:jc w:val="right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146" w:type="pct"/>
          </w:tcPr>
          <w:p w14:paraId="15FD7477" w14:textId="77777777" w:rsidR="00A60059" w:rsidRPr="008B705C" w:rsidRDefault="00A60059" w:rsidP="00A5270E">
            <w:pPr>
              <w:spacing w:after="0" w:line="240" w:lineRule="auto"/>
              <w:ind w:right="11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1246" w:type="pct"/>
            <w:tcBorders>
              <w:bottom w:val="single" w:sz="4" w:space="0" w:color="auto"/>
            </w:tcBorders>
          </w:tcPr>
          <w:p w14:paraId="3769BEB1" w14:textId="77777777" w:rsidR="00A60059" w:rsidRPr="008B705C" w:rsidRDefault="00A60059" w:rsidP="00A5270E">
            <w:pPr>
              <w:spacing w:after="0" w:line="240" w:lineRule="auto"/>
              <w:ind w:right="11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116" w:type="pct"/>
          </w:tcPr>
          <w:p w14:paraId="6EC54E63" w14:textId="77777777" w:rsidR="00A60059" w:rsidRPr="008B705C" w:rsidRDefault="00A60059" w:rsidP="00A5270E">
            <w:pPr>
              <w:spacing w:after="0" w:line="240" w:lineRule="auto"/>
              <w:ind w:right="11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1056" w:type="pct"/>
            <w:tcBorders>
              <w:bottom w:val="single" w:sz="4" w:space="0" w:color="auto"/>
            </w:tcBorders>
          </w:tcPr>
          <w:p w14:paraId="225D0DC0" w14:textId="77777777" w:rsidR="00A60059" w:rsidRPr="008B705C" w:rsidRDefault="00A60059" w:rsidP="00A5270E">
            <w:pPr>
              <w:spacing w:after="0" w:line="240" w:lineRule="auto"/>
              <w:ind w:right="11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  <w:p w14:paraId="66E533DF" w14:textId="77777777" w:rsidR="00A60059" w:rsidRPr="008B705C" w:rsidRDefault="00A60059" w:rsidP="00A5270E">
            <w:pPr>
              <w:spacing w:after="0" w:line="240" w:lineRule="auto"/>
              <w:ind w:right="11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  <w:p w14:paraId="0203E9E7" w14:textId="77777777" w:rsidR="00A60059" w:rsidRPr="008B705C" w:rsidRDefault="00A60059" w:rsidP="00A5270E">
            <w:pPr>
              <w:spacing w:after="0" w:line="240" w:lineRule="auto"/>
              <w:ind w:right="11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  <w:p w14:paraId="6B30E801" w14:textId="77777777" w:rsidR="00A60059" w:rsidRPr="008B705C" w:rsidRDefault="00A60059" w:rsidP="00A5270E">
            <w:pPr>
              <w:spacing w:after="0" w:line="240" w:lineRule="auto"/>
              <w:ind w:right="11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E416B32" w14:textId="77777777" w:rsidR="00A60059" w:rsidRPr="008B705C" w:rsidRDefault="00A60059" w:rsidP="00A5270E">
            <w:pPr>
              <w:spacing w:after="0" w:line="240" w:lineRule="auto"/>
              <w:ind w:right="11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EBA3F3F" w14:textId="77777777" w:rsidR="00A60059" w:rsidRPr="008B705C" w:rsidRDefault="00A60059" w:rsidP="00A5270E">
            <w:pPr>
              <w:spacing w:after="0" w:line="240" w:lineRule="auto"/>
              <w:ind w:right="11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A1924D0" w14:textId="5E4E3885" w:rsidR="00A60059" w:rsidRPr="008B705C" w:rsidRDefault="00957AFB" w:rsidP="00A5270E">
            <w:pPr>
              <w:spacing w:after="0" w:line="240" w:lineRule="auto"/>
              <w:ind w:right="11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8B705C">
              <w:rPr>
                <w:rFonts w:ascii="Arial" w:hAnsi="Arial" w:cs="Arial"/>
                <w:bCs/>
                <w:sz w:val="20"/>
                <w:szCs w:val="20"/>
              </w:rPr>
              <w:t>Мажурин В.А.</w:t>
            </w:r>
          </w:p>
        </w:tc>
      </w:tr>
      <w:tr w:rsidR="00A60059" w:rsidRPr="008B705C" w14:paraId="15115BEB" w14:textId="77777777" w:rsidTr="00A5270E">
        <w:tc>
          <w:tcPr>
            <w:tcW w:w="2308" w:type="pct"/>
            <w:tcBorders>
              <w:top w:val="single" w:sz="4" w:space="0" w:color="auto"/>
            </w:tcBorders>
          </w:tcPr>
          <w:p w14:paraId="57668CEC" w14:textId="77777777" w:rsidR="00A60059" w:rsidRPr="008B705C" w:rsidRDefault="00A60059" w:rsidP="00A5270E">
            <w:pPr>
              <w:spacing w:after="0" w:line="240" w:lineRule="auto"/>
              <w:ind w:right="11"/>
              <w:rPr>
                <w:rFonts w:cs="Arial"/>
                <w:b/>
                <w:bCs/>
                <w:i/>
                <w:noProof/>
                <w:color w:val="808080"/>
                <w:sz w:val="20"/>
                <w:szCs w:val="20"/>
                <w:vertAlign w:val="superscript"/>
              </w:rPr>
            </w:pPr>
            <w:r w:rsidRPr="008B705C">
              <w:rPr>
                <w:rFonts w:cs="Arial"/>
                <w:b/>
                <w:bCs/>
                <w:i/>
                <w:noProof/>
                <w:color w:val="808080"/>
                <w:sz w:val="20"/>
                <w:szCs w:val="20"/>
                <w:vertAlign w:val="superscript"/>
              </w:rPr>
              <w:t xml:space="preserve">                                              (должность полностью)</w:t>
            </w:r>
          </w:p>
        </w:tc>
        <w:tc>
          <w:tcPr>
            <w:tcW w:w="128" w:type="pct"/>
          </w:tcPr>
          <w:p w14:paraId="1439281C" w14:textId="77777777" w:rsidR="00A60059" w:rsidRPr="008B705C" w:rsidRDefault="00A60059" w:rsidP="00A5270E">
            <w:pPr>
              <w:spacing w:after="0" w:line="240" w:lineRule="auto"/>
              <w:ind w:right="11"/>
              <w:jc w:val="right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146" w:type="pct"/>
          </w:tcPr>
          <w:p w14:paraId="6FC4681A" w14:textId="77777777" w:rsidR="00A60059" w:rsidRPr="008B705C" w:rsidRDefault="00A60059" w:rsidP="00A5270E">
            <w:pPr>
              <w:spacing w:after="0" w:line="240" w:lineRule="auto"/>
              <w:ind w:right="11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1246" w:type="pct"/>
            <w:tcBorders>
              <w:top w:val="single" w:sz="4" w:space="0" w:color="auto"/>
            </w:tcBorders>
          </w:tcPr>
          <w:p w14:paraId="5CDA948C" w14:textId="77777777" w:rsidR="00A60059" w:rsidRPr="008B705C" w:rsidRDefault="00A60059" w:rsidP="00A5270E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 w:rsidRPr="008B705C">
              <w:rPr>
                <w:rFonts w:ascii="Arial" w:hAnsi="Arial" w:cs="Arial"/>
                <w:b/>
                <w:bCs/>
                <w:i/>
                <w:noProof/>
                <w:color w:val="808080"/>
                <w:sz w:val="20"/>
                <w:szCs w:val="20"/>
                <w:vertAlign w:val="superscript"/>
              </w:rPr>
              <w:t>(подпись)</w:t>
            </w:r>
          </w:p>
        </w:tc>
        <w:tc>
          <w:tcPr>
            <w:tcW w:w="116" w:type="pct"/>
          </w:tcPr>
          <w:p w14:paraId="4881964D" w14:textId="77777777" w:rsidR="00A60059" w:rsidRPr="008B705C" w:rsidRDefault="00A60059" w:rsidP="00A5270E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1056" w:type="pct"/>
            <w:tcBorders>
              <w:top w:val="single" w:sz="4" w:space="0" w:color="auto"/>
            </w:tcBorders>
          </w:tcPr>
          <w:p w14:paraId="2E6FE0D7" w14:textId="77777777" w:rsidR="00A60059" w:rsidRPr="008B705C" w:rsidRDefault="00A60059" w:rsidP="00A5270E">
            <w:pPr>
              <w:spacing w:after="0" w:line="240" w:lineRule="auto"/>
              <w:ind w:right="11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 w:rsidRPr="008B705C">
              <w:rPr>
                <w:rFonts w:ascii="Arial" w:hAnsi="Arial" w:cs="Arial"/>
                <w:b/>
                <w:bCs/>
                <w:i/>
                <w:noProof/>
                <w:color w:val="808080"/>
                <w:sz w:val="20"/>
                <w:szCs w:val="20"/>
                <w:vertAlign w:val="superscript"/>
                <w:lang w:val="en-US"/>
              </w:rPr>
              <w:t xml:space="preserve">             </w:t>
            </w:r>
            <w:r w:rsidRPr="008B705C">
              <w:rPr>
                <w:rFonts w:ascii="Arial" w:hAnsi="Arial" w:cs="Arial"/>
                <w:b/>
                <w:bCs/>
                <w:i/>
                <w:noProof/>
                <w:color w:val="808080"/>
                <w:sz w:val="20"/>
                <w:szCs w:val="20"/>
                <w:vertAlign w:val="superscript"/>
              </w:rPr>
              <w:t>(Ф.И.О)</w:t>
            </w:r>
          </w:p>
        </w:tc>
      </w:tr>
    </w:tbl>
    <w:p w14:paraId="5600089B" w14:textId="77777777" w:rsidR="00A60059" w:rsidRPr="008B705C" w:rsidRDefault="00A60059" w:rsidP="00A60059">
      <w:pPr>
        <w:pStyle w:val="s03"/>
        <w:keepNext w:val="0"/>
        <w:numPr>
          <w:ilvl w:val="0"/>
          <w:numId w:val="0"/>
        </w:numPr>
        <w:tabs>
          <w:tab w:val="left" w:pos="0"/>
        </w:tabs>
        <w:spacing w:before="0"/>
        <w:jc w:val="left"/>
        <w:rPr>
          <w:rFonts w:cs="Arial"/>
          <w:b/>
          <w:bCs w:val="0"/>
          <w:i/>
          <w:noProof/>
          <w:color w:val="808080"/>
          <w:sz w:val="20"/>
          <w:szCs w:val="20"/>
          <w:vertAlign w:val="superscript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580"/>
        <w:gridCol w:w="254"/>
        <w:gridCol w:w="290"/>
        <w:gridCol w:w="2472"/>
        <w:gridCol w:w="230"/>
        <w:gridCol w:w="2095"/>
      </w:tblGrid>
      <w:tr w:rsidR="00A60059" w:rsidRPr="008B705C" w14:paraId="500A3E1C" w14:textId="77777777" w:rsidTr="00A5270E">
        <w:tc>
          <w:tcPr>
            <w:tcW w:w="2308" w:type="pct"/>
            <w:tcBorders>
              <w:bottom w:val="single" w:sz="4" w:space="0" w:color="auto"/>
            </w:tcBorders>
          </w:tcPr>
          <w:p w14:paraId="061D71BF" w14:textId="77777777" w:rsidR="00957AFB" w:rsidRPr="008B705C" w:rsidRDefault="00957AFB" w:rsidP="00A5270E">
            <w:pPr>
              <w:spacing w:after="0" w:line="240" w:lineRule="auto"/>
              <w:ind w:right="11"/>
            </w:pPr>
            <w:r w:rsidRPr="008B705C">
              <w:rPr>
                <w:rFonts w:ascii="Arial" w:hAnsi="Arial" w:cs="Arial"/>
                <w:bCs/>
                <w:sz w:val="20"/>
                <w:szCs w:val="20"/>
              </w:rPr>
              <w:t>Заместитель генерального директора по экономической безопасности</w:t>
            </w:r>
            <w:r w:rsidRPr="008B705C">
              <w:t xml:space="preserve"> </w:t>
            </w:r>
          </w:p>
          <w:p w14:paraId="5A571207" w14:textId="32A17033" w:rsidR="00A60059" w:rsidRPr="008B705C" w:rsidRDefault="00957AFB" w:rsidP="00A5270E">
            <w:pPr>
              <w:spacing w:after="0" w:line="240" w:lineRule="auto"/>
              <w:ind w:right="11"/>
              <w:rPr>
                <w:rFonts w:ascii="Arial" w:hAnsi="Arial" w:cs="Arial"/>
                <w:bCs/>
                <w:sz w:val="20"/>
                <w:szCs w:val="20"/>
              </w:rPr>
            </w:pPr>
            <w:r w:rsidRPr="008B705C">
              <w:rPr>
                <w:rFonts w:ascii="Arial" w:hAnsi="Arial" w:cs="Arial"/>
                <w:bCs/>
                <w:sz w:val="20"/>
                <w:szCs w:val="20"/>
              </w:rPr>
              <w:t>ООО «Энергонефть Томск»</w:t>
            </w:r>
          </w:p>
        </w:tc>
        <w:tc>
          <w:tcPr>
            <w:tcW w:w="128" w:type="pct"/>
          </w:tcPr>
          <w:p w14:paraId="595B69B6" w14:textId="77777777" w:rsidR="00A60059" w:rsidRPr="008B705C" w:rsidRDefault="00A60059" w:rsidP="00A5270E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bCs/>
                <w:i/>
                <w:noProof/>
                <w:sz w:val="20"/>
                <w:szCs w:val="20"/>
                <w:vertAlign w:val="superscript"/>
              </w:rPr>
            </w:pPr>
          </w:p>
        </w:tc>
        <w:tc>
          <w:tcPr>
            <w:tcW w:w="146" w:type="pct"/>
          </w:tcPr>
          <w:p w14:paraId="22F35CC9" w14:textId="77777777" w:rsidR="00A60059" w:rsidRPr="008B705C" w:rsidRDefault="00A60059" w:rsidP="00A5270E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bCs/>
                <w:i/>
                <w:noProof/>
                <w:sz w:val="20"/>
                <w:szCs w:val="20"/>
                <w:vertAlign w:val="superscript"/>
              </w:rPr>
            </w:pPr>
          </w:p>
        </w:tc>
        <w:tc>
          <w:tcPr>
            <w:tcW w:w="1246" w:type="pct"/>
            <w:tcBorders>
              <w:bottom w:val="single" w:sz="4" w:space="0" w:color="auto"/>
            </w:tcBorders>
          </w:tcPr>
          <w:p w14:paraId="6D3B538C" w14:textId="77777777" w:rsidR="00A60059" w:rsidRPr="008B705C" w:rsidRDefault="00A60059" w:rsidP="00A5270E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bCs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  <w:tc>
          <w:tcPr>
            <w:tcW w:w="116" w:type="pct"/>
          </w:tcPr>
          <w:p w14:paraId="18011B79" w14:textId="77777777" w:rsidR="00A60059" w:rsidRPr="008B705C" w:rsidRDefault="00A60059" w:rsidP="00A5270E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bCs/>
                <w:i/>
                <w:noProof/>
                <w:sz w:val="20"/>
                <w:szCs w:val="20"/>
                <w:vertAlign w:val="superscript"/>
              </w:rPr>
            </w:pPr>
          </w:p>
        </w:tc>
        <w:tc>
          <w:tcPr>
            <w:tcW w:w="1056" w:type="pct"/>
            <w:tcBorders>
              <w:bottom w:val="single" w:sz="4" w:space="0" w:color="auto"/>
            </w:tcBorders>
          </w:tcPr>
          <w:p w14:paraId="7D879CF0" w14:textId="77777777" w:rsidR="00A60059" w:rsidRPr="008B705C" w:rsidRDefault="00A60059" w:rsidP="00A5270E">
            <w:pPr>
              <w:spacing w:after="0" w:line="240" w:lineRule="auto"/>
              <w:ind w:right="11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  <w:p w14:paraId="569C94ED" w14:textId="1362509E" w:rsidR="00A60059" w:rsidRPr="008B705C" w:rsidRDefault="00957AFB" w:rsidP="00A5270E">
            <w:pPr>
              <w:spacing w:after="0" w:line="240" w:lineRule="auto"/>
              <w:ind w:right="11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8B705C">
              <w:rPr>
                <w:rFonts w:ascii="Arial" w:hAnsi="Arial" w:cs="Arial"/>
                <w:bCs/>
                <w:noProof/>
                <w:sz w:val="20"/>
                <w:szCs w:val="20"/>
              </w:rPr>
              <w:t>Горшенин С.И.</w:t>
            </w:r>
          </w:p>
        </w:tc>
      </w:tr>
    </w:tbl>
    <w:p w14:paraId="33FD953C" w14:textId="77777777" w:rsidR="00A60059" w:rsidRPr="008B705C" w:rsidRDefault="00A60059" w:rsidP="00A60059">
      <w:pPr>
        <w:pStyle w:val="s03"/>
        <w:keepNext w:val="0"/>
        <w:numPr>
          <w:ilvl w:val="0"/>
          <w:numId w:val="0"/>
        </w:numPr>
        <w:tabs>
          <w:tab w:val="left" w:pos="0"/>
        </w:tabs>
        <w:spacing w:before="0"/>
        <w:jc w:val="left"/>
        <w:rPr>
          <w:rFonts w:cs="Arial"/>
          <w:b/>
          <w:bCs w:val="0"/>
          <w:i/>
          <w:noProof/>
          <w:color w:val="808080"/>
          <w:sz w:val="20"/>
          <w:szCs w:val="20"/>
          <w:vertAlign w:val="superscript"/>
        </w:rPr>
      </w:pPr>
      <w:r w:rsidRPr="008B705C">
        <w:rPr>
          <w:rFonts w:cs="Arial"/>
          <w:b/>
          <w:bCs w:val="0"/>
          <w:i/>
          <w:noProof/>
          <w:color w:val="808080"/>
          <w:sz w:val="20"/>
          <w:szCs w:val="20"/>
          <w:vertAlign w:val="superscript"/>
        </w:rPr>
        <w:t xml:space="preserve">                                  ( должность полностью)                                                                                     (подпись)                                               (Ф.И.О)</w:t>
      </w:r>
    </w:p>
    <w:p w14:paraId="28D94B1F" w14:textId="2650D78C" w:rsidR="000F4421" w:rsidRPr="008B705C" w:rsidRDefault="000F4421" w:rsidP="000F4421">
      <w:pPr>
        <w:pStyle w:val="s03"/>
        <w:keepNext w:val="0"/>
        <w:numPr>
          <w:ilvl w:val="0"/>
          <w:numId w:val="0"/>
        </w:numPr>
        <w:tabs>
          <w:tab w:val="left" w:pos="0"/>
        </w:tabs>
        <w:spacing w:before="0"/>
        <w:jc w:val="left"/>
        <w:rPr>
          <w:rFonts w:cs="Arial"/>
          <w:b/>
          <w:bCs w:val="0"/>
          <w:i/>
          <w:noProof/>
          <w:color w:val="808080"/>
          <w:sz w:val="20"/>
          <w:szCs w:val="20"/>
          <w:vertAlign w:val="superscript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580"/>
        <w:gridCol w:w="254"/>
        <w:gridCol w:w="290"/>
        <w:gridCol w:w="2472"/>
        <w:gridCol w:w="230"/>
        <w:gridCol w:w="2095"/>
      </w:tblGrid>
      <w:tr w:rsidR="000F4421" w:rsidRPr="008B705C" w14:paraId="6B313F14" w14:textId="77777777" w:rsidTr="0071307C">
        <w:tc>
          <w:tcPr>
            <w:tcW w:w="2308" w:type="pct"/>
            <w:tcBorders>
              <w:bottom w:val="single" w:sz="4" w:space="0" w:color="auto"/>
            </w:tcBorders>
          </w:tcPr>
          <w:p w14:paraId="0387CE2B" w14:textId="77777777" w:rsidR="000F4421" w:rsidRPr="008B705C" w:rsidRDefault="000F4421" w:rsidP="0071307C">
            <w:pPr>
              <w:spacing w:after="0" w:line="240" w:lineRule="auto"/>
              <w:ind w:right="11"/>
              <w:rPr>
                <w:rFonts w:ascii="Arial" w:hAnsi="Arial" w:cs="Arial"/>
                <w:bCs/>
                <w:sz w:val="20"/>
                <w:szCs w:val="20"/>
              </w:rPr>
            </w:pPr>
            <w:r w:rsidRPr="008B705C">
              <w:rPr>
                <w:rFonts w:ascii="Arial" w:hAnsi="Arial" w:cs="Arial"/>
                <w:bCs/>
                <w:sz w:val="20"/>
                <w:szCs w:val="20"/>
              </w:rPr>
              <w:t>Заместитель генерального директора по экономике и финансам</w:t>
            </w:r>
          </w:p>
          <w:p w14:paraId="701435D4" w14:textId="0BFCFF12" w:rsidR="000F4421" w:rsidRPr="008B705C" w:rsidRDefault="000F4421" w:rsidP="0071307C">
            <w:pPr>
              <w:spacing w:after="0" w:line="240" w:lineRule="auto"/>
              <w:ind w:right="11"/>
              <w:rPr>
                <w:rFonts w:ascii="Arial" w:hAnsi="Arial" w:cs="Arial"/>
                <w:bCs/>
                <w:sz w:val="20"/>
                <w:szCs w:val="20"/>
              </w:rPr>
            </w:pPr>
            <w:r w:rsidRPr="008B705C">
              <w:rPr>
                <w:rFonts w:ascii="Arial" w:hAnsi="Arial" w:cs="Arial"/>
                <w:bCs/>
                <w:sz w:val="20"/>
                <w:szCs w:val="20"/>
              </w:rPr>
              <w:t>ООО «Энергонефть Томск»</w:t>
            </w:r>
          </w:p>
        </w:tc>
        <w:tc>
          <w:tcPr>
            <w:tcW w:w="128" w:type="pct"/>
          </w:tcPr>
          <w:p w14:paraId="5261F309" w14:textId="77777777" w:rsidR="000F4421" w:rsidRPr="008B705C" w:rsidRDefault="000F4421" w:rsidP="0071307C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bCs/>
                <w:i/>
                <w:noProof/>
                <w:sz w:val="20"/>
                <w:szCs w:val="20"/>
                <w:vertAlign w:val="superscript"/>
              </w:rPr>
            </w:pPr>
          </w:p>
        </w:tc>
        <w:tc>
          <w:tcPr>
            <w:tcW w:w="146" w:type="pct"/>
          </w:tcPr>
          <w:p w14:paraId="12B58533" w14:textId="77777777" w:rsidR="000F4421" w:rsidRPr="008B705C" w:rsidRDefault="000F4421" w:rsidP="0071307C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bCs/>
                <w:i/>
                <w:noProof/>
                <w:sz w:val="20"/>
                <w:szCs w:val="20"/>
                <w:vertAlign w:val="superscript"/>
              </w:rPr>
            </w:pPr>
          </w:p>
        </w:tc>
        <w:tc>
          <w:tcPr>
            <w:tcW w:w="1246" w:type="pct"/>
            <w:tcBorders>
              <w:bottom w:val="single" w:sz="4" w:space="0" w:color="auto"/>
            </w:tcBorders>
          </w:tcPr>
          <w:p w14:paraId="58C3C2B4" w14:textId="77777777" w:rsidR="000F4421" w:rsidRPr="008B705C" w:rsidRDefault="000F4421" w:rsidP="0071307C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bCs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  <w:tc>
          <w:tcPr>
            <w:tcW w:w="116" w:type="pct"/>
          </w:tcPr>
          <w:p w14:paraId="691150AD" w14:textId="77777777" w:rsidR="000F4421" w:rsidRPr="008B705C" w:rsidRDefault="000F4421" w:rsidP="0071307C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bCs/>
                <w:i/>
                <w:noProof/>
                <w:sz w:val="20"/>
                <w:szCs w:val="20"/>
                <w:vertAlign w:val="superscript"/>
              </w:rPr>
            </w:pPr>
          </w:p>
        </w:tc>
        <w:tc>
          <w:tcPr>
            <w:tcW w:w="1056" w:type="pct"/>
            <w:tcBorders>
              <w:bottom w:val="single" w:sz="4" w:space="0" w:color="auto"/>
            </w:tcBorders>
          </w:tcPr>
          <w:p w14:paraId="5850DC28" w14:textId="77777777" w:rsidR="000F4421" w:rsidRPr="008B705C" w:rsidRDefault="000F4421" w:rsidP="0071307C">
            <w:pPr>
              <w:spacing w:after="0" w:line="240" w:lineRule="auto"/>
              <w:ind w:right="11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  <w:p w14:paraId="311AC62B" w14:textId="06B145D7" w:rsidR="000F4421" w:rsidRPr="008B705C" w:rsidRDefault="000F4421" w:rsidP="0071307C">
            <w:pPr>
              <w:spacing w:after="0" w:line="240" w:lineRule="auto"/>
              <w:ind w:right="11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8B705C">
              <w:rPr>
                <w:rFonts w:ascii="Arial" w:hAnsi="Arial" w:cs="Arial"/>
                <w:bCs/>
                <w:noProof/>
                <w:sz w:val="20"/>
                <w:szCs w:val="20"/>
              </w:rPr>
              <w:t>Игнатенко С.И.</w:t>
            </w:r>
          </w:p>
        </w:tc>
      </w:tr>
    </w:tbl>
    <w:p w14:paraId="5B4DCBD7" w14:textId="77777777" w:rsidR="000F4421" w:rsidRPr="008B705C" w:rsidRDefault="000F4421" w:rsidP="000F4421">
      <w:pPr>
        <w:pStyle w:val="s03"/>
        <w:keepNext w:val="0"/>
        <w:numPr>
          <w:ilvl w:val="0"/>
          <w:numId w:val="0"/>
        </w:numPr>
        <w:tabs>
          <w:tab w:val="left" w:pos="0"/>
        </w:tabs>
        <w:spacing w:before="0"/>
        <w:jc w:val="left"/>
        <w:rPr>
          <w:rFonts w:cs="Arial"/>
          <w:b/>
          <w:bCs w:val="0"/>
          <w:i/>
          <w:noProof/>
          <w:color w:val="808080"/>
          <w:sz w:val="20"/>
          <w:szCs w:val="20"/>
          <w:vertAlign w:val="superscript"/>
        </w:rPr>
      </w:pPr>
      <w:r w:rsidRPr="008B705C">
        <w:rPr>
          <w:rFonts w:cs="Arial"/>
          <w:b/>
          <w:bCs w:val="0"/>
          <w:i/>
          <w:noProof/>
          <w:color w:val="808080"/>
          <w:sz w:val="20"/>
          <w:szCs w:val="20"/>
          <w:vertAlign w:val="superscript"/>
        </w:rPr>
        <w:t xml:space="preserve">                                  ( должность полностью)                                                                                     (подпись)                                               (Ф.И.О)</w:t>
      </w:r>
    </w:p>
    <w:p w14:paraId="5291CE65" w14:textId="77777777" w:rsidR="000F4421" w:rsidRPr="008B705C" w:rsidRDefault="000F4421" w:rsidP="000F4421">
      <w:pPr>
        <w:pStyle w:val="s03"/>
        <w:keepNext w:val="0"/>
        <w:numPr>
          <w:ilvl w:val="0"/>
          <w:numId w:val="0"/>
        </w:numPr>
        <w:tabs>
          <w:tab w:val="left" w:pos="0"/>
        </w:tabs>
        <w:spacing w:before="0"/>
        <w:jc w:val="left"/>
        <w:rPr>
          <w:rFonts w:cs="Arial"/>
          <w:b/>
          <w:bCs w:val="0"/>
          <w:i/>
          <w:noProof/>
          <w:color w:val="808080"/>
          <w:sz w:val="20"/>
          <w:szCs w:val="20"/>
          <w:vertAlign w:val="superscript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580"/>
        <w:gridCol w:w="254"/>
        <w:gridCol w:w="290"/>
        <w:gridCol w:w="2472"/>
        <w:gridCol w:w="230"/>
        <w:gridCol w:w="2095"/>
      </w:tblGrid>
      <w:tr w:rsidR="000F4421" w:rsidRPr="008B705C" w14:paraId="68B6BA0B" w14:textId="77777777" w:rsidTr="0071307C">
        <w:tc>
          <w:tcPr>
            <w:tcW w:w="2308" w:type="pct"/>
            <w:tcBorders>
              <w:bottom w:val="single" w:sz="4" w:space="0" w:color="auto"/>
            </w:tcBorders>
          </w:tcPr>
          <w:p w14:paraId="47358444" w14:textId="77777777" w:rsidR="000F4421" w:rsidRPr="008B705C" w:rsidRDefault="000F4421" w:rsidP="0071307C">
            <w:pPr>
              <w:spacing w:after="0" w:line="240" w:lineRule="auto"/>
              <w:ind w:right="11"/>
              <w:rPr>
                <w:rFonts w:ascii="Arial" w:hAnsi="Arial" w:cs="Arial"/>
                <w:bCs/>
                <w:sz w:val="20"/>
                <w:szCs w:val="20"/>
              </w:rPr>
            </w:pPr>
            <w:r w:rsidRPr="008B705C">
              <w:rPr>
                <w:rFonts w:ascii="Arial" w:hAnsi="Arial" w:cs="Arial"/>
                <w:bCs/>
                <w:sz w:val="20"/>
                <w:szCs w:val="20"/>
              </w:rPr>
              <w:t>Заместитель генерального директора по обеспечению производства</w:t>
            </w:r>
          </w:p>
          <w:p w14:paraId="4AC83499" w14:textId="6B1FF4CD" w:rsidR="000F4421" w:rsidRPr="008B705C" w:rsidRDefault="000F4421" w:rsidP="0071307C">
            <w:pPr>
              <w:spacing w:after="0" w:line="240" w:lineRule="auto"/>
              <w:ind w:right="11"/>
              <w:rPr>
                <w:rFonts w:ascii="Arial" w:hAnsi="Arial" w:cs="Arial"/>
                <w:bCs/>
                <w:sz w:val="20"/>
                <w:szCs w:val="20"/>
              </w:rPr>
            </w:pPr>
            <w:r w:rsidRPr="008B705C">
              <w:rPr>
                <w:rFonts w:ascii="Arial" w:hAnsi="Arial" w:cs="Arial"/>
                <w:bCs/>
                <w:sz w:val="20"/>
                <w:szCs w:val="20"/>
              </w:rPr>
              <w:t>ООО «Энергонефть Томск»</w:t>
            </w:r>
          </w:p>
        </w:tc>
        <w:tc>
          <w:tcPr>
            <w:tcW w:w="128" w:type="pct"/>
          </w:tcPr>
          <w:p w14:paraId="7D96B96E" w14:textId="77777777" w:rsidR="000F4421" w:rsidRPr="008B705C" w:rsidRDefault="000F4421" w:rsidP="0071307C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bCs/>
                <w:i/>
                <w:noProof/>
                <w:sz w:val="20"/>
                <w:szCs w:val="20"/>
                <w:vertAlign w:val="superscript"/>
              </w:rPr>
            </w:pPr>
          </w:p>
        </w:tc>
        <w:tc>
          <w:tcPr>
            <w:tcW w:w="146" w:type="pct"/>
          </w:tcPr>
          <w:p w14:paraId="1A54A7BA" w14:textId="77777777" w:rsidR="000F4421" w:rsidRPr="008B705C" w:rsidRDefault="000F4421" w:rsidP="0071307C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bCs/>
                <w:i/>
                <w:noProof/>
                <w:sz w:val="20"/>
                <w:szCs w:val="20"/>
                <w:vertAlign w:val="superscript"/>
              </w:rPr>
            </w:pPr>
          </w:p>
        </w:tc>
        <w:tc>
          <w:tcPr>
            <w:tcW w:w="1246" w:type="pct"/>
            <w:tcBorders>
              <w:bottom w:val="single" w:sz="4" w:space="0" w:color="auto"/>
            </w:tcBorders>
          </w:tcPr>
          <w:p w14:paraId="3CB33A4D" w14:textId="77777777" w:rsidR="000F4421" w:rsidRPr="008B705C" w:rsidRDefault="000F4421" w:rsidP="0071307C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bCs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  <w:tc>
          <w:tcPr>
            <w:tcW w:w="116" w:type="pct"/>
          </w:tcPr>
          <w:p w14:paraId="42D06A7F" w14:textId="77777777" w:rsidR="000F4421" w:rsidRPr="008B705C" w:rsidRDefault="000F4421" w:rsidP="0071307C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bCs/>
                <w:i/>
                <w:noProof/>
                <w:sz w:val="20"/>
                <w:szCs w:val="20"/>
                <w:vertAlign w:val="superscript"/>
              </w:rPr>
            </w:pPr>
          </w:p>
        </w:tc>
        <w:tc>
          <w:tcPr>
            <w:tcW w:w="1056" w:type="pct"/>
            <w:tcBorders>
              <w:bottom w:val="single" w:sz="4" w:space="0" w:color="auto"/>
            </w:tcBorders>
          </w:tcPr>
          <w:p w14:paraId="509271C3" w14:textId="77777777" w:rsidR="000F4421" w:rsidRPr="008B705C" w:rsidRDefault="000F4421" w:rsidP="0071307C">
            <w:pPr>
              <w:spacing w:after="0" w:line="240" w:lineRule="auto"/>
              <w:ind w:right="11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  <w:p w14:paraId="1D2327B3" w14:textId="107A11F5" w:rsidR="000F4421" w:rsidRPr="008B705C" w:rsidRDefault="000F4421" w:rsidP="000F4421">
            <w:pPr>
              <w:spacing w:after="0" w:line="240" w:lineRule="auto"/>
              <w:ind w:right="11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8B705C"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Горшенин </w:t>
            </w:r>
            <w:r w:rsidRPr="008B705C">
              <w:rPr>
                <w:rFonts w:ascii="Arial" w:hAnsi="Arial" w:cs="Arial"/>
                <w:bCs/>
                <w:noProof/>
                <w:sz w:val="20"/>
                <w:szCs w:val="20"/>
              </w:rPr>
              <w:t>И.М.</w:t>
            </w:r>
          </w:p>
        </w:tc>
      </w:tr>
    </w:tbl>
    <w:p w14:paraId="450C24CB" w14:textId="77777777" w:rsidR="000F4421" w:rsidRPr="00AB7B67" w:rsidRDefault="000F4421" w:rsidP="000F4421">
      <w:pPr>
        <w:pStyle w:val="s03"/>
        <w:keepNext w:val="0"/>
        <w:numPr>
          <w:ilvl w:val="0"/>
          <w:numId w:val="0"/>
        </w:numPr>
        <w:tabs>
          <w:tab w:val="left" w:pos="0"/>
        </w:tabs>
        <w:spacing w:before="0"/>
        <w:jc w:val="left"/>
        <w:rPr>
          <w:rFonts w:cs="Arial"/>
          <w:b/>
          <w:bCs w:val="0"/>
          <w:i/>
          <w:noProof/>
          <w:color w:val="808080"/>
          <w:sz w:val="20"/>
          <w:szCs w:val="20"/>
          <w:vertAlign w:val="superscript"/>
        </w:rPr>
      </w:pPr>
      <w:r w:rsidRPr="008B705C">
        <w:rPr>
          <w:rFonts w:cs="Arial"/>
          <w:b/>
          <w:bCs w:val="0"/>
          <w:i/>
          <w:noProof/>
          <w:color w:val="808080"/>
          <w:sz w:val="20"/>
          <w:szCs w:val="20"/>
          <w:vertAlign w:val="superscript"/>
        </w:rPr>
        <w:t xml:space="preserve">                                  ( должность полностью)                                                                                     (подпись)                                               (Ф.И.О)</w:t>
      </w:r>
    </w:p>
    <w:p w14:paraId="7DEC4FB1" w14:textId="77777777" w:rsidR="000F4421" w:rsidRPr="00AB7B67" w:rsidRDefault="000F4421" w:rsidP="000F4421">
      <w:pPr>
        <w:pStyle w:val="s03"/>
        <w:keepNext w:val="0"/>
        <w:numPr>
          <w:ilvl w:val="0"/>
          <w:numId w:val="0"/>
        </w:numPr>
        <w:tabs>
          <w:tab w:val="left" w:pos="0"/>
        </w:tabs>
        <w:spacing w:before="0"/>
        <w:jc w:val="left"/>
        <w:rPr>
          <w:rFonts w:cs="Arial"/>
          <w:b/>
          <w:bCs w:val="0"/>
          <w:i/>
          <w:noProof/>
          <w:color w:val="808080"/>
          <w:sz w:val="20"/>
          <w:szCs w:val="20"/>
          <w:vertAlign w:val="superscript"/>
        </w:rPr>
      </w:pPr>
    </w:p>
    <w:p w14:paraId="7B3FAA14" w14:textId="418853DE" w:rsidR="00A60059" w:rsidRDefault="00A60059" w:rsidP="004161E6">
      <w:pPr>
        <w:tabs>
          <w:tab w:val="left" w:pos="2796"/>
        </w:tabs>
        <w:spacing w:before="240" w:after="240" w:line="240" w:lineRule="auto"/>
        <w:ind w:left="142" w:right="11"/>
        <w:rPr>
          <w:rFonts w:ascii="Arial" w:hAnsi="Arial" w:cs="Arial"/>
          <w:b/>
          <w:noProof/>
          <w:sz w:val="20"/>
          <w:szCs w:val="20"/>
          <w:u w:val="single"/>
        </w:rPr>
      </w:pPr>
    </w:p>
    <w:sectPr w:rsidR="00A60059" w:rsidSect="002D0C14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51" w:right="851" w:bottom="426" w:left="1134" w:header="284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95F269" w14:textId="77777777" w:rsidR="00343B17" w:rsidRDefault="00343B17">
      <w:r>
        <w:separator/>
      </w:r>
    </w:p>
  </w:endnote>
  <w:endnote w:type="continuationSeparator" w:id="0">
    <w:p w14:paraId="242E34CE" w14:textId="77777777" w:rsidR="00343B17" w:rsidRDefault="00343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EC9710" w14:textId="77777777" w:rsidR="00343B17" w:rsidRPr="00FB6FAB" w:rsidRDefault="00343B17" w:rsidP="0081705A">
    <w:pPr>
      <w:pStyle w:val="a5"/>
      <w:spacing w:before="120" w:after="120" w:line="240" w:lineRule="auto"/>
      <w:rPr>
        <w:sz w:val="18"/>
        <w:szCs w:val="18"/>
      </w:rPr>
    </w:pPr>
  </w:p>
  <w:p w14:paraId="7D6C2A4F" w14:textId="111ACAC0" w:rsidR="00343B17" w:rsidRPr="0081705A" w:rsidRDefault="00343B17" w:rsidP="0081705A">
    <w:pPr>
      <w:pStyle w:val="a5"/>
      <w:spacing w:before="120" w:after="240" w:line="240" w:lineRule="auto"/>
      <w:jc w:val="right"/>
    </w:pPr>
    <w:r w:rsidRPr="00C75440">
      <w:rPr>
        <w:rFonts w:cs="Arial"/>
        <w:sz w:val="18"/>
        <w:szCs w:val="18"/>
      </w:rPr>
      <w:t xml:space="preserve">Страница </w:t>
    </w:r>
    <w:r w:rsidRPr="00C75440">
      <w:rPr>
        <w:rFonts w:cs="Arial"/>
        <w:b/>
        <w:bCs/>
        <w:sz w:val="18"/>
        <w:szCs w:val="18"/>
      </w:rPr>
      <w:fldChar w:fldCharType="begin"/>
    </w:r>
    <w:r w:rsidRPr="00C75440">
      <w:rPr>
        <w:rFonts w:cs="Arial"/>
        <w:b/>
        <w:bCs/>
        <w:sz w:val="18"/>
        <w:szCs w:val="18"/>
      </w:rPr>
      <w:instrText>PAGE  \* Arabic  \* MERGEFORMAT</w:instrText>
    </w:r>
    <w:r w:rsidRPr="00C75440">
      <w:rPr>
        <w:rFonts w:cs="Arial"/>
        <w:b/>
        <w:bCs/>
        <w:sz w:val="18"/>
        <w:szCs w:val="18"/>
      </w:rPr>
      <w:fldChar w:fldCharType="separate"/>
    </w:r>
    <w:r w:rsidR="008B705C">
      <w:rPr>
        <w:rFonts w:cs="Arial"/>
        <w:b/>
        <w:bCs/>
        <w:noProof/>
        <w:sz w:val="18"/>
        <w:szCs w:val="18"/>
      </w:rPr>
      <w:t>3</w:t>
    </w:r>
    <w:r w:rsidRPr="00C75440">
      <w:rPr>
        <w:rFonts w:cs="Arial"/>
        <w:b/>
        <w:bCs/>
        <w:sz w:val="18"/>
        <w:szCs w:val="18"/>
      </w:rPr>
      <w:fldChar w:fldCharType="end"/>
    </w:r>
    <w:r w:rsidRPr="00C75440">
      <w:rPr>
        <w:rFonts w:cs="Arial"/>
        <w:sz w:val="18"/>
        <w:szCs w:val="18"/>
      </w:rPr>
      <w:t xml:space="preserve"> из </w:t>
    </w:r>
    <w:r w:rsidRPr="00C75440">
      <w:rPr>
        <w:rFonts w:cs="Arial"/>
        <w:b/>
        <w:bCs/>
        <w:sz w:val="18"/>
        <w:szCs w:val="18"/>
      </w:rPr>
      <w:fldChar w:fldCharType="begin"/>
    </w:r>
    <w:r w:rsidRPr="00C75440">
      <w:rPr>
        <w:rFonts w:cs="Arial"/>
        <w:b/>
        <w:bCs/>
        <w:sz w:val="18"/>
        <w:szCs w:val="18"/>
      </w:rPr>
      <w:instrText>NUMPAGES  \* Arabic  \* MERGEFORMAT</w:instrText>
    </w:r>
    <w:r w:rsidRPr="00C75440">
      <w:rPr>
        <w:rFonts w:cs="Arial"/>
        <w:b/>
        <w:bCs/>
        <w:sz w:val="18"/>
        <w:szCs w:val="18"/>
      </w:rPr>
      <w:fldChar w:fldCharType="separate"/>
    </w:r>
    <w:r w:rsidR="008B705C">
      <w:rPr>
        <w:rFonts w:cs="Arial"/>
        <w:b/>
        <w:bCs/>
        <w:noProof/>
        <w:sz w:val="18"/>
        <w:szCs w:val="18"/>
      </w:rPr>
      <w:t>3</w:t>
    </w:r>
    <w:r w:rsidRPr="00C75440">
      <w:rPr>
        <w:rFonts w:cs="Arial"/>
        <w:b/>
        <w:bCs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45800D" w14:textId="77777777" w:rsidR="00343B17" w:rsidRPr="006D3B34" w:rsidRDefault="00343B17" w:rsidP="006D3B34">
    <w:pPr>
      <w:pStyle w:val="a8"/>
      <w:jc w:val="center"/>
      <w:rPr>
        <w:rFonts w:ascii="Arial" w:hAnsi="Arial" w:cs="Arial"/>
        <w:sz w:val="18"/>
        <w:szCs w:val="18"/>
      </w:rPr>
    </w:pPr>
    <w:r w:rsidRPr="006D3B34">
      <w:rPr>
        <w:rFonts w:ascii="Arial" w:hAnsi="Arial" w:cs="Arial"/>
        <w:sz w:val="18"/>
        <w:szCs w:val="18"/>
      </w:rPr>
      <w:t xml:space="preserve">Страница </w:t>
    </w:r>
    <w:r w:rsidRPr="006D3B34">
      <w:rPr>
        <w:rFonts w:ascii="Arial" w:hAnsi="Arial" w:cs="Arial"/>
        <w:b/>
        <w:bCs/>
        <w:sz w:val="18"/>
        <w:szCs w:val="18"/>
      </w:rPr>
      <w:fldChar w:fldCharType="begin"/>
    </w:r>
    <w:r w:rsidRPr="006D3B34">
      <w:rPr>
        <w:rFonts w:ascii="Arial" w:hAnsi="Arial" w:cs="Arial"/>
        <w:b/>
        <w:bCs/>
        <w:sz w:val="18"/>
        <w:szCs w:val="18"/>
      </w:rPr>
      <w:instrText>PAGE  \* Arabic  \* MERGEFORMAT</w:instrText>
    </w:r>
    <w:r w:rsidRPr="006D3B34">
      <w:rPr>
        <w:rFonts w:ascii="Arial" w:hAnsi="Arial" w:cs="Arial"/>
        <w:b/>
        <w:bCs/>
        <w:sz w:val="18"/>
        <w:szCs w:val="18"/>
      </w:rPr>
      <w:fldChar w:fldCharType="separate"/>
    </w:r>
    <w:r>
      <w:rPr>
        <w:rFonts w:ascii="Arial" w:hAnsi="Arial" w:cs="Arial"/>
        <w:b/>
        <w:bCs/>
        <w:noProof/>
        <w:sz w:val="18"/>
        <w:szCs w:val="18"/>
      </w:rPr>
      <w:t>1</w:t>
    </w:r>
    <w:r w:rsidRPr="006D3B34">
      <w:rPr>
        <w:rFonts w:ascii="Arial" w:hAnsi="Arial" w:cs="Arial"/>
        <w:b/>
        <w:bCs/>
        <w:sz w:val="18"/>
        <w:szCs w:val="18"/>
      </w:rPr>
      <w:fldChar w:fldCharType="end"/>
    </w:r>
    <w:r w:rsidRPr="006D3B34">
      <w:rPr>
        <w:rFonts w:ascii="Arial" w:hAnsi="Arial" w:cs="Arial"/>
        <w:sz w:val="18"/>
        <w:szCs w:val="18"/>
      </w:rPr>
      <w:t xml:space="preserve"> из </w:t>
    </w:r>
    <w:r w:rsidRPr="006D3B34">
      <w:rPr>
        <w:rFonts w:ascii="Arial" w:hAnsi="Arial" w:cs="Arial"/>
        <w:b/>
        <w:bCs/>
        <w:sz w:val="18"/>
        <w:szCs w:val="18"/>
      </w:rPr>
      <w:fldChar w:fldCharType="begin"/>
    </w:r>
    <w:r w:rsidRPr="006D3B34">
      <w:rPr>
        <w:rFonts w:ascii="Arial" w:hAnsi="Arial" w:cs="Arial"/>
        <w:b/>
        <w:bCs/>
        <w:sz w:val="18"/>
        <w:szCs w:val="18"/>
      </w:rPr>
      <w:instrText>NUMPAGES  \* Arabic  \* MERGEFORMAT</w:instrText>
    </w:r>
    <w:r w:rsidRPr="006D3B34">
      <w:rPr>
        <w:rFonts w:ascii="Arial" w:hAnsi="Arial" w:cs="Arial"/>
        <w:b/>
        <w:bCs/>
        <w:sz w:val="18"/>
        <w:szCs w:val="18"/>
      </w:rPr>
      <w:fldChar w:fldCharType="separate"/>
    </w:r>
    <w:r>
      <w:rPr>
        <w:rFonts w:ascii="Arial" w:hAnsi="Arial" w:cs="Arial"/>
        <w:b/>
        <w:bCs/>
        <w:noProof/>
        <w:sz w:val="18"/>
        <w:szCs w:val="18"/>
      </w:rPr>
      <w:t>4</w:t>
    </w:r>
    <w:r w:rsidRPr="006D3B34">
      <w:rPr>
        <w:rFonts w:ascii="Arial" w:hAnsi="Arial" w:cs="Arial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3DF5D8" w14:textId="77777777" w:rsidR="00343B17" w:rsidRDefault="00343B17">
      <w:r>
        <w:separator/>
      </w:r>
    </w:p>
  </w:footnote>
  <w:footnote w:type="continuationSeparator" w:id="0">
    <w:p w14:paraId="4C24E65A" w14:textId="77777777" w:rsidR="00343B17" w:rsidRDefault="00343B17">
      <w:r>
        <w:continuationSeparator/>
      </w:r>
    </w:p>
  </w:footnote>
  <w:footnote w:id="1">
    <w:p w14:paraId="552ADBB1" w14:textId="171B848C" w:rsidR="005323B0" w:rsidRPr="007637DC" w:rsidRDefault="005323B0" w:rsidP="007B233B">
      <w:pPr>
        <w:pStyle w:val="aa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7B233B">
        <w:rPr>
          <w:rStyle w:val="ac"/>
          <w:rFonts w:ascii="Arial" w:hAnsi="Arial" w:cs="Arial"/>
          <w:sz w:val="16"/>
          <w:szCs w:val="16"/>
        </w:rPr>
        <w:footnoteRef/>
      </w:r>
      <w:r w:rsidR="007B233B" w:rsidRPr="007B233B">
        <w:rPr>
          <w:rFonts w:ascii="Arial" w:hAnsi="Arial" w:cs="Arial"/>
          <w:sz w:val="16"/>
          <w:szCs w:val="16"/>
          <w:lang w:val="en-US"/>
        </w:rPr>
        <w:t> </w:t>
      </w:r>
      <w:r w:rsidR="00C006F0" w:rsidRPr="007B233B">
        <w:rPr>
          <w:rFonts w:ascii="Arial" w:hAnsi="Arial" w:cs="Arial"/>
          <w:sz w:val="16"/>
          <w:szCs w:val="16"/>
        </w:rPr>
        <w:t>Утверждающие о</w:t>
      </w:r>
      <w:r w:rsidRPr="007B233B">
        <w:rPr>
          <w:rFonts w:ascii="Arial" w:hAnsi="Arial" w:cs="Arial"/>
          <w:sz w:val="16"/>
          <w:szCs w:val="16"/>
        </w:rPr>
        <w:t>пределяются в соответствии с Матрицей Организаторов и ответственности</w:t>
      </w:r>
      <w:r w:rsidR="007B233B" w:rsidRPr="007637DC">
        <w:rPr>
          <w:rFonts w:ascii="Arial" w:hAnsi="Arial" w:cs="Arial"/>
          <w:sz w:val="16"/>
          <w:szCs w:val="16"/>
        </w:rPr>
        <w:t>, согласованной ЦОУЗ и утвержденной Руководителем Блока/ СППП</w:t>
      </w:r>
      <w:r w:rsidRPr="007B233B">
        <w:rPr>
          <w:rFonts w:ascii="Arial" w:hAnsi="Arial" w:cs="Arial"/>
          <w:sz w:val="16"/>
          <w:szCs w:val="16"/>
        </w:rPr>
        <w:t>, в принятии решения о закупке в обязательном порядке участвуют представители Подразделения корпоративной защиты и Блока экономики и финансов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984"/>
      <w:gridCol w:w="2984"/>
      <w:gridCol w:w="3953"/>
    </w:tblGrid>
    <w:tr w:rsidR="006A0580" w:rsidRPr="006A0580" w14:paraId="5EAC0114" w14:textId="77777777" w:rsidTr="006A0580">
      <w:trPr>
        <w:trHeight w:val="720"/>
      </w:trPr>
      <w:tc>
        <w:tcPr>
          <w:tcW w:w="1504" w:type="pct"/>
        </w:tcPr>
        <w:p w14:paraId="44BE8DFB" w14:textId="77777777" w:rsidR="006A0580" w:rsidRDefault="006A0580">
          <w:pPr>
            <w:pStyle w:val="a5"/>
            <w:tabs>
              <w:tab w:val="clear" w:pos="4677"/>
              <w:tab w:val="clear" w:pos="9355"/>
            </w:tabs>
            <w:rPr>
              <w:color w:val="5B9BD5" w:themeColor="accent1"/>
            </w:rPr>
          </w:pPr>
        </w:p>
      </w:tc>
      <w:tc>
        <w:tcPr>
          <w:tcW w:w="1504" w:type="pct"/>
        </w:tcPr>
        <w:p w14:paraId="5D59A408" w14:textId="77777777" w:rsidR="006A0580" w:rsidRDefault="006A0580">
          <w:pPr>
            <w:pStyle w:val="a5"/>
            <w:tabs>
              <w:tab w:val="clear" w:pos="4677"/>
              <w:tab w:val="clear" w:pos="9355"/>
            </w:tabs>
            <w:jc w:val="center"/>
            <w:rPr>
              <w:color w:val="5B9BD5" w:themeColor="accent1"/>
            </w:rPr>
          </w:pPr>
        </w:p>
      </w:tc>
      <w:tc>
        <w:tcPr>
          <w:tcW w:w="1992" w:type="pct"/>
        </w:tcPr>
        <w:p w14:paraId="52F6BC8B" w14:textId="533223A8" w:rsidR="006A0580" w:rsidRPr="006A0580" w:rsidRDefault="006A0580" w:rsidP="006A0580">
          <w:pPr>
            <w:pStyle w:val="a5"/>
            <w:tabs>
              <w:tab w:val="clear" w:pos="4677"/>
              <w:tab w:val="clear" w:pos="9355"/>
            </w:tabs>
            <w:jc w:val="right"/>
            <w:rPr>
              <w:color w:val="595959" w:themeColor="text1" w:themeTint="A6"/>
            </w:rPr>
          </w:pPr>
          <w:r w:rsidRPr="006A0580">
            <w:rPr>
              <w:color w:val="595959" w:themeColor="text1" w:themeTint="A6"/>
            </w:rPr>
            <w:t>Шаблон № </w:t>
          </w:r>
          <w:r>
            <w:rPr>
              <w:color w:val="595959" w:themeColor="text1" w:themeTint="A6"/>
            </w:rPr>
            <w:t>1</w:t>
          </w:r>
        </w:p>
      </w:tc>
    </w:tr>
  </w:tbl>
  <w:p w14:paraId="0705C606" w14:textId="77777777" w:rsidR="006A0580" w:rsidRDefault="006A058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783838" w14:textId="77777777" w:rsidR="00343B17" w:rsidRDefault="00343B17" w:rsidP="006D3B34">
    <w:pPr>
      <w:pStyle w:val="a5"/>
      <w:spacing w:before="120" w:after="120" w:line="240" w:lineRule="auto"/>
    </w:pPr>
    <w:r>
      <w:t>Ш-03.03.02.01-01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60E46"/>
    <w:multiLevelType w:val="multilevel"/>
    <w:tmpl w:val="ADF64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0E396593"/>
    <w:multiLevelType w:val="hybridMultilevel"/>
    <w:tmpl w:val="AB7C4CAA"/>
    <w:lvl w:ilvl="0" w:tplc="BA6A0C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2B84B73"/>
    <w:multiLevelType w:val="multilevel"/>
    <w:tmpl w:val="9D9A835C"/>
    <w:lvl w:ilvl="0">
      <w:start w:val="1"/>
      <w:numFmt w:val="decimal"/>
      <w:pStyle w:val="s02"/>
      <w:lvlText w:val="%1"/>
      <w:lvlJc w:val="left"/>
      <w:pPr>
        <w:tabs>
          <w:tab w:val="num" w:pos="1050"/>
        </w:tabs>
        <w:ind w:left="370" w:firstLine="340"/>
      </w:pPr>
      <w:rPr>
        <w:rFonts w:hint="default"/>
        <w:b/>
      </w:rPr>
    </w:lvl>
    <w:lvl w:ilvl="1">
      <w:start w:val="1"/>
      <w:numFmt w:val="decimal"/>
      <w:pStyle w:val="s03"/>
      <w:lvlText w:val="%1.%2"/>
      <w:lvlJc w:val="left"/>
      <w:pPr>
        <w:tabs>
          <w:tab w:val="num" w:pos="454"/>
        </w:tabs>
        <w:ind w:left="-340" w:firstLine="3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228" w:firstLine="340"/>
      </w:pPr>
      <w:rPr>
        <w:rFonts w:hint="default"/>
      </w:rPr>
    </w:lvl>
    <w:lvl w:ilvl="3">
      <w:start w:val="1"/>
      <w:numFmt w:val="decimal"/>
      <w:pStyle w:val="s08"/>
      <w:lvlText w:val="%1.%2.%3.%4"/>
      <w:lvlJc w:val="left"/>
      <w:pPr>
        <w:tabs>
          <w:tab w:val="num" w:pos="1790"/>
        </w:tabs>
        <w:ind w:left="370" w:firstLine="340"/>
      </w:pPr>
      <w:rPr>
        <w:rFonts w:hint="default"/>
      </w:rPr>
    </w:lvl>
    <w:lvl w:ilvl="4">
      <w:start w:val="1"/>
      <w:numFmt w:val="russianLower"/>
      <w:pStyle w:val="s01"/>
      <w:suff w:val="space"/>
      <w:lvlText w:val="%5)"/>
      <w:lvlJc w:val="left"/>
      <w:pPr>
        <w:ind w:left="370" w:firstLine="340"/>
      </w:pPr>
      <w:rPr>
        <w:rFonts w:hint="default"/>
      </w:rPr>
    </w:lvl>
    <w:lvl w:ilvl="5">
      <w:start w:val="1"/>
      <w:numFmt w:val="decimal"/>
      <w:pStyle w:val="s11"/>
      <w:suff w:val="space"/>
      <w:lvlText w:val="%6)"/>
      <w:lvlJc w:val="left"/>
      <w:pPr>
        <w:ind w:left="1050" w:firstLine="0"/>
      </w:pPr>
      <w:rPr>
        <w:rFonts w:hint="default"/>
      </w:rPr>
    </w:lvl>
    <w:lvl w:ilvl="6">
      <w:start w:val="1"/>
      <w:numFmt w:val="decimalZero"/>
      <w:lvlText w:val="%7"/>
      <w:lvlJc w:val="left"/>
      <w:pPr>
        <w:tabs>
          <w:tab w:val="num" w:pos="710"/>
        </w:tabs>
        <w:ind w:left="710" w:hanging="340"/>
      </w:pPr>
      <w:rPr>
        <w:rFonts w:hint="default"/>
      </w:rPr>
    </w:lvl>
    <w:lvl w:ilvl="7">
      <w:start w:val="1"/>
      <w:numFmt w:val="decimalZero"/>
      <w:pStyle w:val="s22"/>
      <w:suff w:val="space"/>
      <w:lvlText w:val="%8."/>
      <w:lvlJc w:val="left"/>
      <w:pPr>
        <w:ind w:left="937" w:hanging="340"/>
      </w:pPr>
      <w:rPr>
        <w:rFonts w:hint="default"/>
      </w:rPr>
    </w:lvl>
    <w:lvl w:ilvl="8">
      <w:start w:val="1"/>
      <w:numFmt w:val="decimalZero"/>
      <w:suff w:val="space"/>
      <w:lvlText w:val="%7.%9"/>
      <w:lvlJc w:val="left"/>
      <w:pPr>
        <w:ind w:left="937" w:firstLine="0"/>
      </w:pPr>
      <w:rPr>
        <w:rFonts w:hint="default"/>
      </w:rPr>
    </w:lvl>
  </w:abstractNum>
  <w:abstractNum w:abstractNumId="3" w15:restartNumberingAfterBreak="0">
    <w:nsid w:val="13C40722"/>
    <w:multiLevelType w:val="hybridMultilevel"/>
    <w:tmpl w:val="9B629A38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08256EC"/>
    <w:multiLevelType w:val="hybridMultilevel"/>
    <w:tmpl w:val="E16CA860"/>
    <w:lvl w:ilvl="0" w:tplc="D3DE7394">
      <w:start w:val="1"/>
      <w:numFmt w:val="decimal"/>
      <w:lvlText w:val="%1."/>
      <w:lvlJc w:val="left"/>
      <w:pPr>
        <w:tabs>
          <w:tab w:val="num" w:pos="1782"/>
        </w:tabs>
        <w:ind w:left="1782" w:hanging="1215"/>
      </w:pPr>
      <w:rPr>
        <w:rFonts w:hint="default"/>
        <w:i w:val="0"/>
        <w:color w:val="auto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 w15:restartNumberingAfterBreak="0">
    <w:nsid w:val="246735B7"/>
    <w:multiLevelType w:val="multilevel"/>
    <w:tmpl w:val="DA4E90A6"/>
    <w:lvl w:ilvl="0">
      <w:start w:val="5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7"/>
        </w:tabs>
        <w:ind w:left="727" w:hanging="72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374"/>
        </w:tabs>
        <w:ind w:left="374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101"/>
        </w:tabs>
        <w:ind w:left="110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08"/>
        </w:tabs>
        <w:ind w:left="11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75"/>
        </w:tabs>
        <w:ind w:left="14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82"/>
        </w:tabs>
        <w:ind w:left="14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49"/>
        </w:tabs>
        <w:ind w:left="184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56"/>
        </w:tabs>
        <w:ind w:left="1856" w:hanging="1800"/>
      </w:pPr>
      <w:rPr>
        <w:rFonts w:hint="default"/>
      </w:rPr>
    </w:lvl>
  </w:abstractNum>
  <w:abstractNum w:abstractNumId="6" w15:restartNumberingAfterBreak="0">
    <w:nsid w:val="2F341C89"/>
    <w:multiLevelType w:val="multilevel"/>
    <w:tmpl w:val="F8847CA8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5A410B4"/>
    <w:multiLevelType w:val="hybridMultilevel"/>
    <w:tmpl w:val="00BECA4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3FA2644A"/>
    <w:multiLevelType w:val="hybridMultilevel"/>
    <w:tmpl w:val="BE5E96E4"/>
    <w:lvl w:ilvl="0" w:tplc="3B06B05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50191B72"/>
    <w:multiLevelType w:val="multilevel"/>
    <w:tmpl w:val="1E3A0268"/>
    <w:lvl w:ilvl="0">
      <w:start w:val="5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7"/>
        </w:tabs>
        <w:ind w:left="727" w:hanging="72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374"/>
        </w:tabs>
        <w:ind w:left="374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101"/>
        </w:tabs>
        <w:ind w:left="110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08"/>
        </w:tabs>
        <w:ind w:left="11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75"/>
        </w:tabs>
        <w:ind w:left="14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82"/>
        </w:tabs>
        <w:ind w:left="14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49"/>
        </w:tabs>
        <w:ind w:left="184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56"/>
        </w:tabs>
        <w:ind w:left="1856" w:hanging="1800"/>
      </w:pPr>
      <w:rPr>
        <w:rFonts w:hint="default"/>
      </w:rPr>
    </w:lvl>
  </w:abstractNum>
  <w:abstractNum w:abstractNumId="10" w15:restartNumberingAfterBreak="0">
    <w:nsid w:val="54701A25"/>
    <w:multiLevelType w:val="hybridMultilevel"/>
    <w:tmpl w:val="8EF6EAE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5DB82D0E"/>
    <w:multiLevelType w:val="hybridMultilevel"/>
    <w:tmpl w:val="6562DB1C"/>
    <w:lvl w:ilvl="0" w:tplc="440CFF02">
      <w:start w:val="1"/>
      <w:numFmt w:val="decimal"/>
      <w:lvlText w:val="%1."/>
      <w:lvlJc w:val="left"/>
      <w:pPr>
        <w:tabs>
          <w:tab w:val="num" w:pos="1782"/>
        </w:tabs>
        <w:ind w:left="1782" w:hanging="1215"/>
      </w:pPr>
      <w:rPr>
        <w:rFonts w:hint="default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 w15:restartNumberingAfterBreak="0">
    <w:nsid w:val="5FE22278"/>
    <w:multiLevelType w:val="multilevel"/>
    <w:tmpl w:val="A5C4D3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67590632"/>
    <w:multiLevelType w:val="hybridMultilevel"/>
    <w:tmpl w:val="D0A861E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7DCD73EF"/>
    <w:multiLevelType w:val="hybridMultilevel"/>
    <w:tmpl w:val="B3520384"/>
    <w:lvl w:ilvl="0" w:tplc="D07A5A1C">
      <w:start w:val="1"/>
      <w:numFmt w:val="bullet"/>
      <w:lvlText w:val="­"/>
      <w:lvlJc w:val="left"/>
      <w:pPr>
        <w:tabs>
          <w:tab w:val="num" w:pos="1495"/>
        </w:tabs>
        <w:ind w:left="1495" w:hanging="360"/>
      </w:pPr>
      <w:rPr>
        <w:rFonts w:ascii="Courier New" w:hAnsi="Courier New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4"/>
  </w:num>
  <w:num w:numId="5">
    <w:abstractNumId w:val="14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13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7"/>
  </w:num>
  <w:num w:numId="24">
    <w:abstractNumId w:val="2"/>
  </w:num>
  <w:num w:numId="25">
    <w:abstractNumId w:val="3"/>
  </w:num>
  <w:num w:numId="26">
    <w:abstractNumId w:val="10"/>
  </w:num>
  <w:num w:numId="27">
    <w:abstractNumId w:val="11"/>
  </w:num>
  <w:num w:numId="28">
    <w:abstractNumId w:val="2"/>
  </w:num>
  <w:num w:numId="29">
    <w:abstractNumId w:val="0"/>
  </w:num>
  <w:num w:numId="30">
    <w:abstractNumId w:val="2"/>
  </w:num>
  <w:num w:numId="31">
    <w:abstractNumId w:val="12"/>
  </w:num>
  <w:num w:numId="32">
    <w:abstractNumId w:val="6"/>
  </w:num>
  <w:num w:numId="33">
    <w:abstractNumId w:val="8"/>
  </w:num>
  <w:num w:numId="34">
    <w:abstractNumId w:val="2"/>
  </w:num>
  <w:num w:numId="35">
    <w:abstractNumId w:val="1"/>
  </w:num>
  <w:num w:numId="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278"/>
    <w:rsid w:val="000022CD"/>
    <w:rsid w:val="00003B84"/>
    <w:rsid w:val="00005957"/>
    <w:rsid w:val="00014BEB"/>
    <w:rsid w:val="00023760"/>
    <w:rsid w:val="00035CE4"/>
    <w:rsid w:val="00035D12"/>
    <w:rsid w:val="00041FF7"/>
    <w:rsid w:val="000467D9"/>
    <w:rsid w:val="00056980"/>
    <w:rsid w:val="00066600"/>
    <w:rsid w:val="000670EA"/>
    <w:rsid w:val="00071681"/>
    <w:rsid w:val="000757C2"/>
    <w:rsid w:val="0007764B"/>
    <w:rsid w:val="000808BE"/>
    <w:rsid w:val="000826A8"/>
    <w:rsid w:val="0008758E"/>
    <w:rsid w:val="000959F8"/>
    <w:rsid w:val="00095B71"/>
    <w:rsid w:val="000A3055"/>
    <w:rsid w:val="000A7543"/>
    <w:rsid w:val="000B21FE"/>
    <w:rsid w:val="000B309D"/>
    <w:rsid w:val="000B4709"/>
    <w:rsid w:val="000C4F19"/>
    <w:rsid w:val="000D0412"/>
    <w:rsid w:val="000D586D"/>
    <w:rsid w:val="000E3EBA"/>
    <w:rsid w:val="000E57D5"/>
    <w:rsid w:val="000F4421"/>
    <w:rsid w:val="000F4BD1"/>
    <w:rsid w:val="00101BA3"/>
    <w:rsid w:val="0010467A"/>
    <w:rsid w:val="0011037E"/>
    <w:rsid w:val="001129A3"/>
    <w:rsid w:val="00115ABC"/>
    <w:rsid w:val="00120B4E"/>
    <w:rsid w:val="00135D96"/>
    <w:rsid w:val="00145F35"/>
    <w:rsid w:val="001506BA"/>
    <w:rsid w:val="00150839"/>
    <w:rsid w:val="00150C1B"/>
    <w:rsid w:val="00150D3A"/>
    <w:rsid w:val="0015115C"/>
    <w:rsid w:val="00153A83"/>
    <w:rsid w:val="00156395"/>
    <w:rsid w:val="00162EF0"/>
    <w:rsid w:val="001741EF"/>
    <w:rsid w:val="00174F7B"/>
    <w:rsid w:val="0018136A"/>
    <w:rsid w:val="00191EC0"/>
    <w:rsid w:val="00193033"/>
    <w:rsid w:val="00194565"/>
    <w:rsid w:val="00194839"/>
    <w:rsid w:val="001A08EC"/>
    <w:rsid w:val="001A65FE"/>
    <w:rsid w:val="001B368F"/>
    <w:rsid w:val="001B5F90"/>
    <w:rsid w:val="001C2BEE"/>
    <w:rsid w:val="001E2DC5"/>
    <w:rsid w:val="001F7AB1"/>
    <w:rsid w:val="0020459C"/>
    <w:rsid w:val="00205385"/>
    <w:rsid w:val="0023283E"/>
    <w:rsid w:val="00251222"/>
    <w:rsid w:val="0025419A"/>
    <w:rsid w:val="00255E71"/>
    <w:rsid w:val="0025638B"/>
    <w:rsid w:val="0025642F"/>
    <w:rsid w:val="002609D5"/>
    <w:rsid w:val="00262902"/>
    <w:rsid w:val="00264CC9"/>
    <w:rsid w:val="00272883"/>
    <w:rsid w:val="002828EF"/>
    <w:rsid w:val="00282BBF"/>
    <w:rsid w:val="002833E3"/>
    <w:rsid w:val="00286F5B"/>
    <w:rsid w:val="00287153"/>
    <w:rsid w:val="0029789C"/>
    <w:rsid w:val="002A0AD4"/>
    <w:rsid w:val="002A0BAC"/>
    <w:rsid w:val="002A1FD7"/>
    <w:rsid w:val="002A7B21"/>
    <w:rsid w:val="002B1974"/>
    <w:rsid w:val="002B4E9E"/>
    <w:rsid w:val="002C1152"/>
    <w:rsid w:val="002C1207"/>
    <w:rsid w:val="002C6B40"/>
    <w:rsid w:val="002D0072"/>
    <w:rsid w:val="002D06CA"/>
    <w:rsid w:val="002D0C14"/>
    <w:rsid w:val="002D30FB"/>
    <w:rsid w:val="002D3B26"/>
    <w:rsid w:val="002D7DBE"/>
    <w:rsid w:val="002E00BF"/>
    <w:rsid w:val="002F1220"/>
    <w:rsid w:val="00302FFA"/>
    <w:rsid w:val="00303F3B"/>
    <w:rsid w:val="003071DB"/>
    <w:rsid w:val="00311427"/>
    <w:rsid w:val="00311467"/>
    <w:rsid w:val="00320F58"/>
    <w:rsid w:val="0033371D"/>
    <w:rsid w:val="00343A50"/>
    <w:rsid w:val="00343B17"/>
    <w:rsid w:val="00344278"/>
    <w:rsid w:val="00344A00"/>
    <w:rsid w:val="003470C5"/>
    <w:rsid w:val="00350E00"/>
    <w:rsid w:val="00351117"/>
    <w:rsid w:val="003609E3"/>
    <w:rsid w:val="00370D1E"/>
    <w:rsid w:val="00371CD2"/>
    <w:rsid w:val="00373338"/>
    <w:rsid w:val="00375F46"/>
    <w:rsid w:val="00381C9C"/>
    <w:rsid w:val="003859AF"/>
    <w:rsid w:val="003914A4"/>
    <w:rsid w:val="003926BB"/>
    <w:rsid w:val="003A4956"/>
    <w:rsid w:val="003A614F"/>
    <w:rsid w:val="003B193A"/>
    <w:rsid w:val="003B1BC4"/>
    <w:rsid w:val="003B4ABC"/>
    <w:rsid w:val="003B7574"/>
    <w:rsid w:val="003C0B39"/>
    <w:rsid w:val="003C3839"/>
    <w:rsid w:val="003C5B08"/>
    <w:rsid w:val="003D07CC"/>
    <w:rsid w:val="003D25BC"/>
    <w:rsid w:val="003D621C"/>
    <w:rsid w:val="003E11D4"/>
    <w:rsid w:val="003E17B4"/>
    <w:rsid w:val="003F131A"/>
    <w:rsid w:val="00402DE6"/>
    <w:rsid w:val="00410854"/>
    <w:rsid w:val="00413098"/>
    <w:rsid w:val="004161E6"/>
    <w:rsid w:val="0041725C"/>
    <w:rsid w:val="00432358"/>
    <w:rsid w:val="0043419D"/>
    <w:rsid w:val="00435AD4"/>
    <w:rsid w:val="00435CAC"/>
    <w:rsid w:val="00436F05"/>
    <w:rsid w:val="0044557B"/>
    <w:rsid w:val="00446176"/>
    <w:rsid w:val="004479EC"/>
    <w:rsid w:val="00452FE2"/>
    <w:rsid w:val="00460D33"/>
    <w:rsid w:val="00475FB4"/>
    <w:rsid w:val="00477F16"/>
    <w:rsid w:val="004824E0"/>
    <w:rsid w:val="004912C8"/>
    <w:rsid w:val="004C0BB0"/>
    <w:rsid w:val="004C1640"/>
    <w:rsid w:val="004C2338"/>
    <w:rsid w:val="004C272A"/>
    <w:rsid w:val="004D4E21"/>
    <w:rsid w:val="004D5508"/>
    <w:rsid w:val="004D758F"/>
    <w:rsid w:val="004E1971"/>
    <w:rsid w:val="004E6E22"/>
    <w:rsid w:val="004F04E8"/>
    <w:rsid w:val="004F2193"/>
    <w:rsid w:val="004F6D68"/>
    <w:rsid w:val="00511CE0"/>
    <w:rsid w:val="00513A7C"/>
    <w:rsid w:val="00513B60"/>
    <w:rsid w:val="005146E8"/>
    <w:rsid w:val="00520D09"/>
    <w:rsid w:val="0052288F"/>
    <w:rsid w:val="00522996"/>
    <w:rsid w:val="005323B0"/>
    <w:rsid w:val="00536CE9"/>
    <w:rsid w:val="00536D4F"/>
    <w:rsid w:val="00543E76"/>
    <w:rsid w:val="00570DF3"/>
    <w:rsid w:val="005A0898"/>
    <w:rsid w:val="005A2019"/>
    <w:rsid w:val="005A7F71"/>
    <w:rsid w:val="005B24DA"/>
    <w:rsid w:val="005B5079"/>
    <w:rsid w:val="005C417C"/>
    <w:rsid w:val="005D5AD5"/>
    <w:rsid w:val="005E04DC"/>
    <w:rsid w:val="005E07BD"/>
    <w:rsid w:val="005F1BA4"/>
    <w:rsid w:val="005F4501"/>
    <w:rsid w:val="00607DDD"/>
    <w:rsid w:val="0061110D"/>
    <w:rsid w:val="00613CB4"/>
    <w:rsid w:val="006142D7"/>
    <w:rsid w:val="00615C66"/>
    <w:rsid w:val="006176AD"/>
    <w:rsid w:val="006235C6"/>
    <w:rsid w:val="00632785"/>
    <w:rsid w:val="0063456F"/>
    <w:rsid w:val="00650E8F"/>
    <w:rsid w:val="00651424"/>
    <w:rsid w:val="00661B7A"/>
    <w:rsid w:val="00664477"/>
    <w:rsid w:val="00667A58"/>
    <w:rsid w:val="006836AD"/>
    <w:rsid w:val="00683FDF"/>
    <w:rsid w:val="00697CE4"/>
    <w:rsid w:val="006A0580"/>
    <w:rsid w:val="006A1075"/>
    <w:rsid w:val="006A4813"/>
    <w:rsid w:val="006B4056"/>
    <w:rsid w:val="006C42D6"/>
    <w:rsid w:val="006D3B34"/>
    <w:rsid w:val="006D73B0"/>
    <w:rsid w:val="006D76BC"/>
    <w:rsid w:val="006E1C98"/>
    <w:rsid w:val="006E621C"/>
    <w:rsid w:val="006F5794"/>
    <w:rsid w:val="006F63ED"/>
    <w:rsid w:val="0070153C"/>
    <w:rsid w:val="00702911"/>
    <w:rsid w:val="007077D9"/>
    <w:rsid w:val="00707E4F"/>
    <w:rsid w:val="00713BDB"/>
    <w:rsid w:val="00717D7D"/>
    <w:rsid w:val="00726374"/>
    <w:rsid w:val="007316DD"/>
    <w:rsid w:val="007402D5"/>
    <w:rsid w:val="00746A67"/>
    <w:rsid w:val="0075081C"/>
    <w:rsid w:val="007526A8"/>
    <w:rsid w:val="00756CAA"/>
    <w:rsid w:val="0076322C"/>
    <w:rsid w:val="007637DC"/>
    <w:rsid w:val="00773B0A"/>
    <w:rsid w:val="00780C24"/>
    <w:rsid w:val="00783D37"/>
    <w:rsid w:val="007854FE"/>
    <w:rsid w:val="00792728"/>
    <w:rsid w:val="00795A26"/>
    <w:rsid w:val="007A399F"/>
    <w:rsid w:val="007A4E03"/>
    <w:rsid w:val="007B233B"/>
    <w:rsid w:val="007B3C08"/>
    <w:rsid w:val="007B4780"/>
    <w:rsid w:val="007B74CF"/>
    <w:rsid w:val="007C3298"/>
    <w:rsid w:val="007C64C4"/>
    <w:rsid w:val="007E0E6D"/>
    <w:rsid w:val="007E3DDC"/>
    <w:rsid w:val="007E77ED"/>
    <w:rsid w:val="007F3794"/>
    <w:rsid w:val="00817014"/>
    <w:rsid w:val="0081705A"/>
    <w:rsid w:val="00824F61"/>
    <w:rsid w:val="0083148B"/>
    <w:rsid w:val="00837355"/>
    <w:rsid w:val="00843292"/>
    <w:rsid w:val="00844771"/>
    <w:rsid w:val="0084509E"/>
    <w:rsid w:val="00845565"/>
    <w:rsid w:val="008520AF"/>
    <w:rsid w:val="0085689B"/>
    <w:rsid w:val="00860C30"/>
    <w:rsid w:val="0086645F"/>
    <w:rsid w:val="008720B5"/>
    <w:rsid w:val="008726DC"/>
    <w:rsid w:val="00873996"/>
    <w:rsid w:val="00874BF5"/>
    <w:rsid w:val="0087657A"/>
    <w:rsid w:val="00876C7D"/>
    <w:rsid w:val="00881B60"/>
    <w:rsid w:val="00882FB2"/>
    <w:rsid w:val="00891501"/>
    <w:rsid w:val="00891F43"/>
    <w:rsid w:val="008928BF"/>
    <w:rsid w:val="00893E54"/>
    <w:rsid w:val="0089419C"/>
    <w:rsid w:val="00895B99"/>
    <w:rsid w:val="008A20AA"/>
    <w:rsid w:val="008A2857"/>
    <w:rsid w:val="008A4233"/>
    <w:rsid w:val="008A56F0"/>
    <w:rsid w:val="008A6AFE"/>
    <w:rsid w:val="008A7EAD"/>
    <w:rsid w:val="008B0D57"/>
    <w:rsid w:val="008B34C7"/>
    <w:rsid w:val="008B5BC9"/>
    <w:rsid w:val="008B705C"/>
    <w:rsid w:val="008B7396"/>
    <w:rsid w:val="008C49FC"/>
    <w:rsid w:val="008D4EA3"/>
    <w:rsid w:val="008D64B9"/>
    <w:rsid w:val="008D67A6"/>
    <w:rsid w:val="008E1862"/>
    <w:rsid w:val="008E25DD"/>
    <w:rsid w:val="008E5C8E"/>
    <w:rsid w:val="008F4498"/>
    <w:rsid w:val="009126AF"/>
    <w:rsid w:val="00917917"/>
    <w:rsid w:val="0092030F"/>
    <w:rsid w:val="009251D5"/>
    <w:rsid w:val="00930441"/>
    <w:rsid w:val="00930A99"/>
    <w:rsid w:val="00932178"/>
    <w:rsid w:val="009417E2"/>
    <w:rsid w:val="00957AFB"/>
    <w:rsid w:val="0096063B"/>
    <w:rsid w:val="009627BA"/>
    <w:rsid w:val="00967A8A"/>
    <w:rsid w:val="00973C2F"/>
    <w:rsid w:val="00975AFE"/>
    <w:rsid w:val="00975C1C"/>
    <w:rsid w:val="00975E18"/>
    <w:rsid w:val="0097683E"/>
    <w:rsid w:val="00980805"/>
    <w:rsid w:val="00984DA9"/>
    <w:rsid w:val="00985D7C"/>
    <w:rsid w:val="0099518C"/>
    <w:rsid w:val="009A01C9"/>
    <w:rsid w:val="009A15DC"/>
    <w:rsid w:val="009A5EA1"/>
    <w:rsid w:val="009A66F1"/>
    <w:rsid w:val="009B56BF"/>
    <w:rsid w:val="009C3EB3"/>
    <w:rsid w:val="009C626C"/>
    <w:rsid w:val="009C7F01"/>
    <w:rsid w:val="009E1443"/>
    <w:rsid w:val="009E51E0"/>
    <w:rsid w:val="009F2D8D"/>
    <w:rsid w:val="009F420F"/>
    <w:rsid w:val="009F7501"/>
    <w:rsid w:val="009F7CFB"/>
    <w:rsid w:val="00A025F9"/>
    <w:rsid w:val="00A1136D"/>
    <w:rsid w:val="00A11DDB"/>
    <w:rsid w:val="00A132C6"/>
    <w:rsid w:val="00A40BD3"/>
    <w:rsid w:val="00A5646F"/>
    <w:rsid w:val="00A60059"/>
    <w:rsid w:val="00A6352C"/>
    <w:rsid w:val="00A679FD"/>
    <w:rsid w:val="00A70B6A"/>
    <w:rsid w:val="00A71990"/>
    <w:rsid w:val="00A74DB4"/>
    <w:rsid w:val="00A76EB8"/>
    <w:rsid w:val="00A776ED"/>
    <w:rsid w:val="00A8052D"/>
    <w:rsid w:val="00A92365"/>
    <w:rsid w:val="00A94BB7"/>
    <w:rsid w:val="00A94EEC"/>
    <w:rsid w:val="00AA3AC9"/>
    <w:rsid w:val="00AA4991"/>
    <w:rsid w:val="00AD0BA6"/>
    <w:rsid w:val="00AD42C0"/>
    <w:rsid w:val="00AE0BD4"/>
    <w:rsid w:val="00AE14D7"/>
    <w:rsid w:val="00AE496B"/>
    <w:rsid w:val="00AF5AF3"/>
    <w:rsid w:val="00B01C33"/>
    <w:rsid w:val="00B06076"/>
    <w:rsid w:val="00B064FA"/>
    <w:rsid w:val="00B11AB7"/>
    <w:rsid w:val="00B26EA5"/>
    <w:rsid w:val="00B30670"/>
    <w:rsid w:val="00B34315"/>
    <w:rsid w:val="00B43DDE"/>
    <w:rsid w:val="00B44058"/>
    <w:rsid w:val="00B617FB"/>
    <w:rsid w:val="00B62103"/>
    <w:rsid w:val="00B63061"/>
    <w:rsid w:val="00B64ECC"/>
    <w:rsid w:val="00B6692D"/>
    <w:rsid w:val="00B66974"/>
    <w:rsid w:val="00B6746F"/>
    <w:rsid w:val="00B72414"/>
    <w:rsid w:val="00B76326"/>
    <w:rsid w:val="00B82856"/>
    <w:rsid w:val="00B82E4B"/>
    <w:rsid w:val="00B94475"/>
    <w:rsid w:val="00B9499A"/>
    <w:rsid w:val="00BA0EC0"/>
    <w:rsid w:val="00BA2100"/>
    <w:rsid w:val="00BA57AA"/>
    <w:rsid w:val="00BA5BDF"/>
    <w:rsid w:val="00BB371E"/>
    <w:rsid w:val="00BC18F7"/>
    <w:rsid w:val="00BC1B3D"/>
    <w:rsid w:val="00BC20A7"/>
    <w:rsid w:val="00BD2ABB"/>
    <w:rsid w:val="00BD2C15"/>
    <w:rsid w:val="00C006F0"/>
    <w:rsid w:val="00C00755"/>
    <w:rsid w:val="00C01744"/>
    <w:rsid w:val="00C06B32"/>
    <w:rsid w:val="00C1231E"/>
    <w:rsid w:val="00C130F4"/>
    <w:rsid w:val="00C24D9C"/>
    <w:rsid w:val="00C261DE"/>
    <w:rsid w:val="00C3012D"/>
    <w:rsid w:val="00C3102B"/>
    <w:rsid w:val="00C34FD8"/>
    <w:rsid w:val="00C36517"/>
    <w:rsid w:val="00C53238"/>
    <w:rsid w:val="00C55F5A"/>
    <w:rsid w:val="00C56D36"/>
    <w:rsid w:val="00C63789"/>
    <w:rsid w:val="00C66C02"/>
    <w:rsid w:val="00C672D1"/>
    <w:rsid w:val="00C7087E"/>
    <w:rsid w:val="00C75440"/>
    <w:rsid w:val="00C7699B"/>
    <w:rsid w:val="00C76D18"/>
    <w:rsid w:val="00C86380"/>
    <w:rsid w:val="00C90B12"/>
    <w:rsid w:val="00C93FBA"/>
    <w:rsid w:val="00C95D07"/>
    <w:rsid w:val="00C9742D"/>
    <w:rsid w:val="00CA3672"/>
    <w:rsid w:val="00CA508B"/>
    <w:rsid w:val="00CB33F4"/>
    <w:rsid w:val="00CB36A5"/>
    <w:rsid w:val="00CB39CE"/>
    <w:rsid w:val="00CB43A2"/>
    <w:rsid w:val="00CB54ED"/>
    <w:rsid w:val="00CB72E5"/>
    <w:rsid w:val="00CC2DF2"/>
    <w:rsid w:val="00CC6187"/>
    <w:rsid w:val="00CC78D3"/>
    <w:rsid w:val="00CD15CB"/>
    <w:rsid w:val="00CE11CC"/>
    <w:rsid w:val="00CE3BC1"/>
    <w:rsid w:val="00CE4AA0"/>
    <w:rsid w:val="00CF72CC"/>
    <w:rsid w:val="00D068A6"/>
    <w:rsid w:val="00D10B70"/>
    <w:rsid w:val="00D3072B"/>
    <w:rsid w:val="00D30C69"/>
    <w:rsid w:val="00D3177B"/>
    <w:rsid w:val="00D3281E"/>
    <w:rsid w:val="00D4281D"/>
    <w:rsid w:val="00D44657"/>
    <w:rsid w:val="00D53B6D"/>
    <w:rsid w:val="00D70D7A"/>
    <w:rsid w:val="00D72B5E"/>
    <w:rsid w:val="00D74747"/>
    <w:rsid w:val="00D74F82"/>
    <w:rsid w:val="00D8215E"/>
    <w:rsid w:val="00D855CC"/>
    <w:rsid w:val="00D906BA"/>
    <w:rsid w:val="00D910BC"/>
    <w:rsid w:val="00D97168"/>
    <w:rsid w:val="00DA017A"/>
    <w:rsid w:val="00DA2968"/>
    <w:rsid w:val="00DB1D30"/>
    <w:rsid w:val="00DB5090"/>
    <w:rsid w:val="00DC37EB"/>
    <w:rsid w:val="00DD10C8"/>
    <w:rsid w:val="00DD5900"/>
    <w:rsid w:val="00DD6B3B"/>
    <w:rsid w:val="00DD6F11"/>
    <w:rsid w:val="00DD7EA9"/>
    <w:rsid w:val="00DE206F"/>
    <w:rsid w:val="00DE2E65"/>
    <w:rsid w:val="00DE4B65"/>
    <w:rsid w:val="00DF1DF6"/>
    <w:rsid w:val="00DF71A9"/>
    <w:rsid w:val="00E013CE"/>
    <w:rsid w:val="00E06895"/>
    <w:rsid w:val="00E15450"/>
    <w:rsid w:val="00E17FF3"/>
    <w:rsid w:val="00E20B49"/>
    <w:rsid w:val="00E21BE2"/>
    <w:rsid w:val="00E21FDA"/>
    <w:rsid w:val="00E37469"/>
    <w:rsid w:val="00E37E8A"/>
    <w:rsid w:val="00E420EA"/>
    <w:rsid w:val="00E45347"/>
    <w:rsid w:val="00E5187E"/>
    <w:rsid w:val="00E67AE7"/>
    <w:rsid w:val="00E746CD"/>
    <w:rsid w:val="00E83662"/>
    <w:rsid w:val="00E83749"/>
    <w:rsid w:val="00E9411E"/>
    <w:rsid w:val="00E9424B"/>
    <w:rsid w:val="00EA7F7B"/>
    <w:rsid w:val="00EC4AF6"/>
    <w:rsid w:val="00EC5012"/>
    <w:rsid w:val="00ED7CB2"/>
    <w:rsid w:val="00F003CE"/>
    <w:rsid w:val="00F051EB"/>
    <w:rsid w:val="00F110AE"/>
    <w:rsid w:val="00F15604"/>
    <w:rsid w:val="00F15B05"/>
    <w:rsid w:val="00F16B43"/>
    <w:rsid w:val="00F25CE6"/>
    <w:rsid w:val="00F36005"/>
    <w:rsid w:val="00F402A5"/>
    <w:rsid w:val="00F4033D"/>
    <w:rsid w:val="00F414E2"/>
    <w:rsid w:val="00F42D90"/>
    <w:rsid w:val="00F45E4D"/>
    <w:rsid w:val="00F46149"/>
    <w:rsid w:val="00F64CB6"/>
    <w:rsid w:val="00F65A3C"/>
    <w:rsid w:val="00F660A2"/>
    <w:rsid w:val="00F74ABF"/>
    <w:rsid w:val="00F85327"/>
    <w:rsid w:val="00FA0126"/>
    <w:rsid w:val="00FA2293"/>
    <w:rsid w:val="00FA6718"/>
    <w:rsid w:val="00FB2531"/>
    <w:rsid w:val="00FB3EFB"/>
    <w:rsid w:val="00FB6FAB"/>
    <w:rsid w:val="00FC123B"/>
    <w:rsid w:val="00FC2D2B"/>
    <w:rsid w:val="00FD2A0D"/>
    <w:rsid w:val="00FE347D"/>
    <w:rsid w:val="00FE4D47"/>
    <w:rsid w:val="00FF1665"/>
    <w:rsid w:val="00FF1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2588B977"/>
  <w15:chartTrackingRefBased/>
  <w15:docId w15:val="{D5D8A024-76FA-437E-B5A5-C9A003A4B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509E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0">
    <w:name w:val="s00 Текст Знак"/>
    <w:rsid w:val="00344278"/>
    <w:rPr>
      <w:rFonts w:ascii="Arial" w:hAnsi="Arial"/>
      <w:sz w:val="22"/>
      <w:szCs w:val="24"/>
      <w:lang w:val="ru-RU" w:eastAsia="ru-RU" w:bidi="ar-SA"/>
    </w:rPr>
  </w:style>
  <w:style w:type="paragraph" w:customStyle="1" w:styleId="s03">
    <w:name w:val="s03 Пункт"/>
    <w:basedOn w:val="s02"/>
    <w:link w:val="s030"/>
    <w:rsid w:val="00344278"/>
    <w:pPr>
      <w:keepLines w:val="0"/>
      <w:numPr>
        <w:ilvl w:val="1"/>
      </w:numPr>
      <w:spacing w:before="80"/>
      <w:outlineLvl w:val="2"/>
    </w:pPr>
    <w:rPr>
      <w:b w:val="0"/>
    </w:rPr>
  </w:style>
  <w:style w:type="paragraph" w:customStyle="1" w:styleId="s02">
    <w:name w:val="s02 подРАЗДЕЛ"/>
    <w:basedOn w:val="s01"/>
    <w:next w:val="s03"/>
    <w:rsid w:val="00344278"/>
    <w:pPr>
      <w:numPr>
        <w:ilvl w:val="0"/>
      </w:numPr>
      <w:tabs>
        <w:tab w:val="clear" w:pos="1050"/>
        <w:tab w:val="num" w:pos="360"/>
        <w:tab w:val="left" w:pos="1134"/>
      </w:tabs>
      <w:spacing w:before="160" w:after="0"/>
      <w:ind w:left="0"/>
      <w:outlineLvl w:val="1"/>
    </w:pPr>
    <w:rPr>
      <w:sz w:val="22"/>
    </w:rPr>
  </w:style>
  <w:style w:type="paragraph" w:customStyle="1" w:styleId="s01">
    <w:name w:val="s01 РАЗДЕЛ"/>
    <w:basedOn w:val="a"/>
    <w:next w:val="s02"/>
    <w:rsid w:val="00344278"/>
    <w:pPr>
      <w:keepNext/>
      <w:keepLines/>
      <w:widowControl w:val="0"/>
      <w:numPr>
        <w:ilvl w:val="4"/>
        <w:numId w:val="1"/>
      </w:numPr>
      <w:tabs>
        <w:tab w:val="num" w:pos="360"/>
      </w:tabs>
      <w:overflowPunct w:val="0"/>
      <w:autoSpaceDE w:val="0"/>
      <w:autoSpaceDN w:val="0"/>
      <w:adjustRightInd w:val="0"/>
      <w:spacing w:before="240" w:after="120" w:line="240" w:lineRule="auto"/>
      <w:ind w:left="0"/>
      <w:jc w:val="both"/>
      <w:textAlignment w:val="baseline"/>
      <w:outlineLvl w:val="0"/>
    </w:pPr>
    <w:rPr>
      <w:rFonts w:ascii="Arial" w:hAnsi="Arial"/>
      <w:b/>
      <w:bCs/>
      <w:sz w:val="24"/>
      <w:szCs w:val="28"/>
    </w:rPr>
  </w:style>
  <w:style w:type="paragraph" w:customStyle="1" w:styleId="s08">
    <w:name w:val="s08 Список а)"/>
    <w:basedOn w:val="s03"/>
    <w:rsid w:val="00344278"/>
    <w:pPr>
      <w:numPr>
        <w:ilvl w:val="3"/>
      </w:numPr>
      <w:tabs>
        <w:tab w:val="clear" w:pos="1790"/>
        <w:tab w:val="num" w:pos="360"/>
      </w:tabs>
      <w:outlineLvl w:val="4"/>
    </w:pPr>
  </w:style>
  <w:style w:type="character" w:styleId="a3">
    <w:name w:val="Hyperlink"/>
    <w:rsid w:val="00344278"/>
    <w:rPr>
      <w:rFonts w:ascii="Arial" w:hAnsi="Arial"/>
      <w:color w:val="0000FF"/>
      <w:sz w:val="22"/>
      <w:szCs w:val="22"/>
      <w:u w:val="single"/>
    </w:rPr>
  </w:style>
  <w:style w:type="character" w:customStyle="1" w:styleId="a4">
    <w:name w:val="Верхний колонтитул Знак"/>
    <w:link w:val="a5"/>
    <w:uiPriority w:val="99"/>
    <w:rsid w:val="00344278"/>
    <w:rPr>
      <w:rFonts w:ascii="Arial" w:hAnsi="Arial"/>
      <w:lang w:val="ru-RU" w:eastAsia="ru-RU" w:bidi="ar-SA"/>
    </w:rPr>
  </w:style>
  <w:style w:type="character" w:customStyle="1" w:styleId="a6">
    <w:name w:val="Текст выноски Знак"/>
    <w:link w:val="a7"/>
    <w:semiHidden/>
    <w:rsid w:val="00344278"/>
    <w:rPr>
      <w:rFonts w:ascii="Tahoma" w:eastAsia="Times New Roman" w:hAnsi="Tahoma" w:cs="Tahoma"/>
      <w:sz w:val="16"/>
      <w:szCs w:val="16"/>
    </w:rPr>
  </w:style>
  <w:style w:type="paragraph" w:customStyle="1" w:styleId="s22">
    <w:name w:val="s22 Титульный лист"/>
    <w:basedOn w:val="a"/>
    <w:rsid w:val="00344278"/>
    <w:pPr>
      <w:widowControl w:val="0"/>
      <w:numPr>
        <w:ilvl w:val="7"/>
        <w:numId w:val="1"/>
      </w:numPr>
      <w:overflowPunct w:val="0"/>
      <w:autoSpaceDE w:val="0"/>
      <w:autoSpaceDN w:val="0"/>
      <w:adjustRightInd w:val="0"/>
      <w:spacing w:after="0" w:line="240" w:lineRule="auto"/>
      <w:ind w:left="0" w:firstLine="0"/>
      <w:jc w:val="center"/>
      <w:textAlignment w:val="baseline"/>
    </w:pPr>
    <w:rPr>
      <w:rFonts w:ascii="Arial" w:hAnsi="Arial"/>
      <w:b/>
      <w:sz w:val="36"/>
      <w:szCs w:val="20"/>
    </w:rPr>
  </w:style>
  <w:style w:type="paragraph" w:customStyle="1" w:styleId="s11">
    <w:name w:val="s11 Табл Обычн"/>
    <w:basedOn w:val="a"/>
    <w:rsid w:val="00344278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20" w:after="0" w:line="240" w:lineRule="auto"/>
      <w:ind w:left="0"/>
      <w:textAlignment w:val="baseline"/>
    </w:pPr>
    <w:rPr>
      <w:rFonts w:ascii="Arial" w:hAnsi="Arial"/>
      <w:sz w:val="20"/>
      <w:szCs w:val="24"/>
    </w:rPr>
  </w:style>
  <w:style w:type="paragraph" w:styleId="a5">
    <w:name w:val="header"/>
    <w:basedOn w:val="a"/>
    <w:link w:val="a4"/>
    <w:uiPriority w:val="99"/>
    <w:rsid w:val="00344278"/>
    <w:pPr>
      <w:tabs>
        <w:tab w:val="center" w:pos="4677"/>
        <w:tab w:val="right" w:pos="9355"/>
      </w:tabs>
    </w:pPr>
    <w:rPr>
      <w:rFonts w:ascii="Arial" w:hAnsi="Arial"/>
      <w:sz w:val="20"/>
      <w:szCs w:val="20"/>
    </w:rPr>
  </w:style>
  <w:style w:type="paragraph" w:styleId="a7">
    <w:name w:val="Balloon Text"/>
    <w:basedOn w:val="a"/>
    <w:link w:val="a6"/>
    <w:semiHidden/>
    <w:rsid w:val="00344278"/>
    <w:rPr>
      <w:rFonts w:ascii="Tahoma" w:hAnsi="Tahoma"/>
      <w:sz w:val="16"/>
      <w:szCs w:val="16"/>
    </w:rPr>
  </w:style>
  <w:style w:type="paragraph" w:styleId="a8">
    <w:name w:val="footer"/>
    <w:basedOn w:val="a"/>
    <w:link w:val="a9"/>
    <w:uiPriority w:val="99"/>
    <w:rsid w:val="000670EA"/>
    <w:pPr>
      <w:tabs>
        <w:tab w:val="center" w:pos="4677"/>
        <w:tab w:val="right" w:pos="9355"/>
      </w:tabs>
    </w:pPr>
  </w:style>
  <w:style w:type="paragraph" w:styleId="aa">
    <w:name w:val="footnote text"/>
    <w:basedOn w:val="a"/>
    <w:link w:val="ab"/>
    <w:rsid w:val="000467D9"/>
    <w:rPr>
      <w:sz w:val="20"/>
      <w:szCs w:val="20"/>
    </w:rPr>
  </w:style>
  <w:style w:type="character" w:customStyle="1" w:styleId="ab">
    <w:name w:val="Текст сноски Знак"/>
    <w:link w:val="aa"/>
    <w:rsid w:val="000467D9"/>
    <w:rPr>
      <w:rFonts w:ascii="Calibri" w:hAnsi="Calibri"/>
    </w:rPr>
  </w:style>
  <w:style w:type="character" w:styleId="ac">
    <w:name w:val="footnote reference"/>
    <w:rsid w:val="000467D9"/>
    <w:rPr>
      <w:vertAlign w:val="superscript"/>
    </w:rPr>
  </w:style>
  <w:style w:type="paragraph" w:styleId="ad">
    <w:name w:val="List Paragraph"/>
    <w:basedOn w:val="a"/>
    <w:link w:val="ae"/>
    <w:uiPriority w:val="34"/>
    <w:qFormat/>
    <w:rsid w:val="00DB5090"/>
    <w:pPr>
      <w:spacing w:after="0" w:line="240" w:lineRule="auto"/>
      <w:ind w:left="720"/>
      <w:contextualSpacing/>
    </w:pPr>
    <w:rPr>
      <w:rFonts w:ascii="Times New Roman" w:hAnsi="Times New Roman"/>
      <w:sz w:val="20"/>
      <w:szCs w:val="20"/>
    </w:rPr>
  </w:style>
  <w:style w:type="table" w:styleId="af">
    <w:name w:val="Table Grid"/>
    <w:basedOn w:val="a1"/>
    <w:rsid w:val="00B724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Нижний колонтитул Знак"/>
    <w:link w:val="a8"/>
    <w:uiPriority w:val="99"/>
    <w:rsid w:val="00632785"/>
    <w:rPr>
      <w:rFonts w:ascii="Calibri" w:hAnsi="Calibri"/>
      <w:sz w:val="22"/>
      <w:szCs w:val="22"/>
    </w:rPr>
  </w:style>
  <w:style w:type="character" w:styleId="af0">
    <w:name w:val="annotation reference"/>
    <w:rsid w:val="009C626C"/>
    <w:rPr>
      <w:sz w:val="16"/>
      <w:szCs w:val="16"/>
    </w:rPr>
  </w:style>
  <w:style w:type="paragraph" w:styleId="af1">
    <w:name w:val="annotation text"/>
    <w:basedOn w:val="a"/>
    <w:link w:val="af2"/>
    <w:rsid w:val="009C626C"/>
    <w:rPr>
      <w:sz w:val="20"/>
      <w:szCs w:val="20"/>
    </w:rPr>
  </w:style>
  <w:style w:type="character" w:customStyle="1" w:styleId="af2">
    <w:name w:val="Текст примечания Знак"/>
    <w:link w:val="af1"/>
    <w:rsid w:val="009C626C"/>
    <w:rPr>
      <w:rFonts w:ascii="Calibri" w:hAnsi="Calibri"/>
    </w:rPr>
  </w:style>
  <w:style w:type="paragraph" w:styleId="af3">
    <w:name w:val="annotation subject"/>
    <w:basedOn w:val="af1"/>
    <w:next w:val="af1"/>
    <w:link w:val="af4"/>
    <w:rsid w:val="009C626C"/>
    <w:rPr>
      <w:b/>
      <w:bCs/>
    </w:rPr>
  </w:style>
  <w:style w:type="character" w:customStyle="1" w:styleId="af4">
    <w:name w:val="Тема примечания Знак"/>
    <w:link w:val="af3"/>
    <w:rsid w:val="009C626C"/>
    <w:rPr>
      <w:rFonts w:ascii="Calibri" w:hAnsi="Calibri"/>
      <w:b/>
      <w:bCs/>
    </w:rPr>
  </w:style>
  <w:style w:type="character" w:customStyle="1" w:styleId="s030">
    <w:name w:val="s03 Пункт Знак"/>
    <w:link w:val="s03"/>
    <w:locked/>
    <w:rsid w:val="00A60059"/>
    <w:rPr>
      <w:rFonts w:ascii="Arial" w:hAnsi="Arial"/>
      <w:bCs/>
      <w:sz w:val="22"/>
      <w:szCs w:val="28"/>
    </w:rPr>
  </w:style>
  <w:style w:type="character" w:customStyle="1" w:styleId="ae">
    <w:name w:val="Абзац списка Знак"/>
    <w:basedOn w:val="a0"/>
    <w:link w:val="ad"/>
    <w:uiPriority w:val="34"/>
    <w:locked/>
    <w:rsid w:val="00894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54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7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412B4F-8A20-4ABF-B255-6655BC5D6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3</Pages>
  <Words>654</Words>
  <Characters>5167</Characters>
  <Application>Microsoft Office Word</Application>
  <DocSecurity>0</DocSecurity>
  <Lines>43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4 (рекомендуемое)</vt:lpstr>
    </vt:vector>
  </TitlesOfParts>
  <Company>Gazprom-neft</Company>
  <LinksUpToDate>false</LinksUpToDate>
  <CharactersWithSpaces>5810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4 (рекомендуемое)</dc:title>
  <dc:subject/>
  <dc:creator>Клевцов Артем Романович</dc:creator>
  <cp:keywords/>
  <cp:lastModifiedBy>Стрельникова Наталья Владимировна</cp:lastModifiedBy>
  <cp:revision>6</cp:revision>
  <cp:lastPrinted>2019-05-14T06:22:00Z</cp:lastPrinted>
  <dcterms:created xsi:type="dcterms:W3CDTF">2022-03-30T08:52:00Z</dcterms:created>
  <dcterms:modified xsi:type="dcterms:W3CDTF">2022-04-12T09:47:00Z</dcterms:modified>
</cp:coreProperties>
</file>